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E02467" w:rsidRDefault="0005327E" w:rsidP="0005327E">
      <w:pPr>
        <w:tabs>
          <w:tab w:val="left" w:pos="555"/>
        </w:tabs>
        <w:ind w:firstLine="4536"/>
        <w:rPr>
          <w:b/>
          <w:bCs/>
          <w:spacing w:val="8"/>
          <w:sz w:val="16"/>
          <w:lang w:val="uk-UA"/>
        </w:rPr>
      </w:pPr>
      <w:r w:rsidRPr="00E02467">
        <w:rPr>
          <w:noProof/>
          <w:spacing w:val="8"/>
          <w:lang w:val="uk-UA" w:eastAsia="uk-UA"/>
        </w:rPr>
        <w:drawing>
          <wp:inline distT="0" distB="0" distL="0" distR="0" wp14:anchorId="3394F3F2" wp14:editId="676D5039">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E02467" w:rsidRDefault="0005327E" w:rsidP="0005327E">
      <w:pPr>
        <w:jc w:val="center"/>
        <w:rPr>
          <w:b/>
          <w:bCs/>
          <w:spacing w:val="8"/>
          <w:sz w:val="16"/>
          <w:lang w:val="uk-UA"/>
        </w:rPr>
      </w:pPr>
    </w:p>
    <w:p w14:paraId="66779BAF" w14:textId="77777777" w:rsidR="0005327E" w:rsidRPr="00E02467" w:rsidRDefault="0005327E" w:rsidP="0005327E">
      <w:pPr>
        <w:pStyle w:val="2"/>
        <w:rPr>
          <w:sz w:val="24"/>
        </w:rPr>
      </w:pPr>
      <w:r w:rsidRPr="00E02467">
        <w:rPr>
          <w:sz w:val="24"/>
        </w:rPr>
        <w:t>ВОЛИНСЬКА ОБЛАСНА ДЕРЖАВНА АДМІНІСТРАЦІЯ</w:t>
      </w:r>
    </w:p>
    <w:p w14:paraId="159C7A51" w14:textId="77777777" w:rsidR="0005327E" w:rsidRPr="00E02467" w:rsidRDefault="0005327E" w:rsidP="0005327E">
      <w:pPr>
        <w:rPr>
          <w:sz w:val="14"/>
          <w:lang w:val="uk-UA"/>
        </w:rPr>
      </w:pPr>
    </w:p>
    <w:p w14:paraId="2F0D44ED" w14:textId="77777777" w:rsidR="0005327E" w:rsidRPr="00E02467" w:rsidRDefault="0005327E" w:rsidP="0005327E">
      <w:pPr>
        <w:jc w:val="center"/>
        <w:rPr>
          <w:b/>
          <w:sz w:val="28"/>
          <w:szCs w:val="28"/>
          <w:lang w:val="uk-UA"/>
        </w:rPr>
      </w:pPr>
      <w:r w:rsidRPr="00E02467">
        <w:rPr>
          <w:b/>
          <w:sz w:val="28"/>
          <w:szCs w:val="28"/>
          <w:lang w:val="uk-UA"/>
        </w:rPr>
        <w:t>ВОЛИНСЬКА ОБЛАСНА ВІЙСЬКОВА АДМІНІСТРАЦІЯ</w:t>
      </w:r>
    </w:p>
    <w:p w14:paraId="2B1A0739" w14:textId="77777777" w:rsidR="0005327E" w:rsidRPr="00E02467" w:rsidRDefault="0005327E" w:rsidP="0005327E">
      <w:pPr>
        <w:jc w:val="center"/>
        <w:rPr>
          <w:bCs/>
          <w:sz w:val="28"/>
          <w:szCs w:val="28"/>
          <w:lang w:val="uk-UA"/>
        </w:rPr>
      </w:pPr>
    </w:p>
    <w:p w14:paraId="2093E85B" w14:textId="77777777" w:rsidR="0005327E" w:rsidRPr="00E02467" w:rsidRDefault="0005327E" w:rsidP="0005327E">
      <w:pPr>
        <w:jc w:val="center"/>
        <w:rPr>
          <w:b/>
          <w:bCs/>
          <w:sz w:val="32"/>
          <w:lang w:val="uk-UA"/>
        </w:rPr>
      </w:pPr>
      <w:r w:rsidRPr="00E02467">
        <w:rPr>
          <w:b/>
          <w:bCs/>
          <w:sz w:val="32"/>
          <w:lang w:val="uk-UA"/>
        </w:rPr>
        <w:t>НАКАЗ</w:t>
      </w:r>
    </w:p>
    <w:p w14:paraId="6545ABF2" w14:textId="77777777" w:rsidR="0005327E" w:rsidRPr="00E02467" w:rsidRDefault="0005327E" w:rsidP="0005327E">
      <w:pPr>
        <w:jc w:val="center"/>
        <w:rPr>
          <w:sz w:val="28"/>
          <w:szCs w:val="28"/>
          <w:lang w:val="uk-UA"/>
        </w:rPr>
      </w:pPr>
    </w:p>
    <w:p w14:paraId="3CE2484B" w14:textId="0E3E894E" w:rsidR="0005327E" w:rsidRPr="00E02467" w:rsidRDefault="003248F0" w:rsidP="0005327E">
      <w:pPr>
        <w:tabs>
          <w:tab w:val="left" w:pos="567"/>
        </w:tabs>
        <w:jc w:val="both"/>
        <w:rPr>
          <w:sz w:val="28"/>
          <w:szCs w:val="28"/>
          <w:lang w:val="uk-UA"/>
        </w:rPr>
      </w:pPr>
      <w:r>
        <w:rPr>
          <w:sz w:val="28"/>
          <w:szCs w:val="28"/>
          <w:lang w:val="uk-UA"/>
        </w:rPr>
        <w:t>31</w:t>
      </w:r>
      <w:r w:rsidR="0005327E" w:rsidRPr="00E02467">
        <w:rPr>
          <w:sz w:val="28"/>
          <w:szCs w:val="28"/>
          <w:lang w:val="uk-UA"/>
        </w:rPr>
        <w:t xml:space="preserve"> </w:t>
      </w:r>
      <w:r w:rsidR="003C4898" w:rsidRPr="00E02467">
        <w:rPr>
          <w:sz w:val="28"/>
          <w:szCs w:val="28"/>
          <w:lang w:val="uk-UA"/>
        </w:rPr>
        <w:t xml:space="preserve">січня </w:t>
      </w:r>
      <w:r w:rsidR="005638B0" w:rsidRPr="00E02467">
        <w:rPr>
          <w:sz w:val="28"/>
          <w:szCs w:val="28"/>
          <w:lang w:val="uk-UA"/>
        </w:rPr>
        <w:t>202</w:t>
      </w:r>
      <w:r w:rsidR="003C4898" w:rsidRPr="00E02467">
        <w:rPr>
          <w:sz w:val="28"/>
          <w:szCs w:val="28"/>
          <w:lang w:val="uk-UA"/>
        </w:rPr>
        <w:t>5</w:t>
      </w:r>
      <w:r w:rsidR="005638B0" w:rsidRPr="00E02467">
        <w:rPr>
          <w:sz w:val="28"/>
          <w:szCs w:val="28"/>
          <w:lang w:val="uk-UA"/>
        </w:rPr>
        <w:t xml:space="preserve"> року                </w:t>
      </w:r>
      <w:r w:rsidR="0090433F" w:rsidRPr="00E02467">
        <w:rPr>
          <w:sz w:val="28"/>
          <w:szCs w:val="28"/>
          <w:lang w:val="uk-UA"/>
        </w:rPr>
        <w:t xml:space="preserve">    </w:t>
      </w:r>
      <w:r w:rsidR="005337C2">
        <w:rPr>
          <w:sz w:val="28"/>
          <w:szCs w:val="28"/>
          <w:lang w:val="uk-UA"/>
        </w:rPr>
        <w:t xml:space="preserve">   </w:t>
      </w:r>
      <w:r w:rsidR="0090433F" w:rsidRPr="00E02467">
        <w:rPr>
          <w:sz w:val="28"/>
          <w:szCs w:val="28"/>
          <w:lang w:val="uk-UA"/>
        </w:rPr>
        <w:t xml:space="preserve">   </w:t>
      </w:r>
      <w:r>
        <w:rPr>
          <w:sz w:val="28"/>
          <w:szCs w:val="28"/>
          <w:lang w:val="uk-UA"/>
        </w:rPr>
        <w:t xml:space="preserve"> </w:t>
      </w:r>
      <w:r w:rsidR="005638B0" w:rsidRPr="00E02467">
        <w:rPr>
          <w:sz w:val="28"/>
          <w:szCs w:val="28"/>
          <w:lang w:val="uk-UA"/>
        </w:rPr>
        <w:t xml:space="preserve">   м. </w:t>
      </w:r>
      <w:r w:rsidR="0005327E" w:rsidRPr="00E02467">
        <w:rPr>
          <w:sz w:val="28"/>
          <w:szCs w:val="28"/>
          <w:lang w:val="uk-UA"/>
        </w:rPr>
        <w:t xml:space="preserve">Луцьк                       </w:t>
      </w:r>
      <w:r>
        <w:rPr>
          <w:sz w:val="28"/>
          <w:szCs w:val="28"/>
          <w:lang w:val="uk-UA"/>
        </w:rPr>
        <w:t xml:space="preserve">  </w:t>
      </w:r>
      <w:r w:rsidR="0005327E" w:rsidRPr="00E02467">
        <w:rPr>
          <w:sz w:val="28"/>
          <w:szCs w:val="28"/>
          <w:lang w:val="uk-UA"/>
        </w:rPr>
        <w:t xml:space="preserve">                 </w:t>
      </w:r>
      <w:r w:rsidR="005337C2">
        <w:rPr>
          <w:sz w:val="28"/>
          <w:szCs w:val="28"/>
          <w:lang w:val="uk-UA"/>
        </w:rPr>
        <w:t xml:space="preserve"> </w:t>
      </w:r>
      <w:r w:rsidR="0005327E" w:rsidRPr="00E02467">
        <w:rPr>
          <w:sz w:val="28"/>
          <w:szCs w:val="28"/>
          <w:lang w:val="uk-UA"/>
        </w:rPr>
        <w:t xml:space="preserve"> </w:t>
      </w:r>
      <w:r w:rsidR="0090433F" w:rsidRPr="00E02467">
        <w:rPr>
          <w:sz w:val="28"/>
          <w:szCs w:val="28"/>
          <w:lang w:val="uk-UA"/>
        </w:rPr>
        <w:t xml:space="preserve"> </w:t>
      </w:r>
      <w:r w:rsidR="0005327E" w:rsidRPr="00E02467">
        <w:rPr>
          <w:sz w:val="28"/>
          <w:szCs w:val="28"/>
          <w:lang w:val="uk-UA"/>
        </w:rPr>
        <w:t xml:space="preserve">   </w:t>
      </w:r>
      <w:r w:rsidR="00FF1450" w:rsidRPr="00E02467">
        <w:rPr>
          <w:sz w:val="28"/>
          <w:szCs w:val="28"/>
          <w:lang w:val="uk-UA"/>
        </w:rPr>
        <w:t xml:space="preserve">  </w:t>
      </w:r>
      <w:r w:rsidR="0005327E" w:rsidRPr="00E02467">
        <w:rPr>
          <w:sz w:val="28"/>
          <w:szCs w:val="28"/>
          <w:lang w:val="uk-UA"/>
        </w:rPr>
        <w:t xml:space="preserve">№ </w:t>
      </w:r>
      <w:r>
        <w:rPr>
          <w:sz w:val="28"/>
          <w:szCs w:val="28"/>
          <w:lang w:val="uk-UA"/>
        </w:rPr>
        <w:t>21</w:t>
      </w:r>
    </w:p>
    <w:p w14:paraId="4FFC35DE" w14:textId="77777777" w:rsidR="0005327E" w:rsidRPr="00E02467" w:rsidRDefault="0005327E" w:rsidP="0005327E">
      <w:pPr>
        <w:rPr>
          <w:sz w:val="28"/>
          <w:szCs w:val="28"/>
          <w:lang w:val="uk-UA"/>
        </w:rPr>
      </w:pPr>
    </w:p>
    <w:p w14:paraId="6F7BFFAE" w14:textId="77777777" w:rsidR="008B0AC8" w:rsidRPr="00E02467" w:rsidRDefault="003A1966" w:rsidP="00280E28">
      <w:pPr>
        <w:pStyle w:val="Iauiue"/>
        <w:jc w:val="center"/>
        <w:rPr>
          <w:sz w:val="28"/>
          <w:szCs w:val="28"/>
          <w:lang w:val="uk-UA"/>
        </w:rPr>
      </w:pPr>
      <w:r w:rsidRPr="00E02467">
        <w:rPr>
          <w:sz w:val="28"/>
          <w:szCs w:val="28"/>
          <w:lang w:val="uk-UA"/>
        </w:rPr>
        <w:t>Про внесення змін до показників</w:t>
      </w:r>
      <w:r w:rsidR="00280E28" w:rsidRPr="00E02467">
        <w:rPr>
          <w:sz w:val="28"/>
          <w:szCs w:val="28"/>
          <w:lang w:val="uk-UA"/>
        </w:rPr>
        <w:t xml:space="preserve"> </w:t>
      </w:r>
    </w:p>
    <w:p w14:paraId="587C7A37" w14:textId="7232D6FD" w:rsidR="003A1966" w:rsidRPr="00E02467" w:rsidRDefault="00280E28" w:rsidP="00280E28">
      <w:pPr>
        <w:pStyle w:val="Iauiue"/>
        <w:jc w:val="center"/>
        <w:rPr>
          <w:sz w:val="28"/>
          <w:szCs w:val="28"/>
          <w:lang w:val="uk-UA"/>
        </w:rPr>
      </w:pPr>
      <w:r w:rsidRPr="00E02467">
        <w:rPr>
          <w:sz w:val="28"/>
          <w:szCs w:val="28"/>
          <w:lang w:val="uk-UA"/>
        </w:rPr>
        <w:t>обласного бюджету на 202</w:t>
      </w:r>
      <w:r w:rsidR="003C4898" w:rsidRPr="00E02467">
        <w:rPr>
          <w:sz w:val="28"/>
          <w:szCs w:val="28"/>
          <w:lang w:val="uk-UA"/>
        </w:rPr>
        <w:t>5</w:t>
      </w:r>
      <w:r w:rsidRPr="00E02467">
        <w:rPr>
          <w:sz w:val="28"/>
          <w:szCs w:val="28"/>
          <w:lang w:val="uk-UA"/>
        </w:rPr>
        <w:t xml:space="preserve"> рік</w:t>
      </w:r>
    </w:p>
    <w:p w14:paraId="68DB1E16" w14:textId="030CB30C" w:rsidR="0005327E" w:rsidRPr="00E02467" w:rsidRDefault="0005327E" w:rsidP="0005327E">
      <w:pPr>
        <w:rPr>
          <w:sz w:val="28"/>
          <w:szCs w:val="28"/>
          <w:lang w:val="uk-UA"/>
        </w:rPr>
      </w:pPr>
    </w:p>
    <w:p w14:paraId="391E2F46" w14:textId="02C70F2A" w:rsidR="0005327E" w:rsidRPr="00E02467" w:rsidRDefault="003A1966" w:rsidP="00BE13FE">
      <w:pPr>
        <w:overflowPunct/>
        <w:ind w:firstLine="708"/>
        <w:jc w:val="both"/>
        <w:textAlignment w:val="auto"/>
        <w:rPr>
          <w:sz w:val="28"/>
          <w:szCs w:val="28"/>
          <w:lang w:val="uk-UA"/>
        </w:rPr>
      </w:pPr>
      <w:r w:rsidRPr="00E02467">
        <w:rPr>
          <w:sz w:val="28"/>
          <w:szCs w:val="28"/>
          <w:lang w:val="uk-UA"/>
        </w:rPr>
        <w:t>Відповідно до</w:t>
      </w:r>
      <w:r w:rsidR="00B953AB" w:rsidRPr="00E02467">
        <w:rPr>
          <w:sz w:val="28"/>
          <w:szCs w:val="28"/>
          <w:lang w:val="uk-UA"/>
        </w:rPr>
        <w:t xml:space="preserve"> Бюджетного кодексу України,</w:t>
      </w:r>
      <w:r w:rsidRPr="00E02467">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E02467">
        <w:rPr>
          <w:sz w:val="28"/>
          <w:szCs w:val="28"/>
          <w:lang w:val="uk-UA"/>
        </w:rPr>
        <w:t xml:space="preserve">, </w:t>
      </w:r>
      <w:r w:rsidR="003C4898" w:rsidRPr="00E02467">
        <w:rPr>
          <w:sz w:val="28"/>
          <w:szCs w:val="28"/>
          <w:lang w:val="uk-UA"/>
        </w:rPr>
        <w:t>наказ</w:t>
      </w:r>
      <w:r w:rsidR="00107B95" w:rsidRPr="00E02467">
        <w:rPr>
          <w:sz w:val="28"/>
          <w:szCs w:val="28"/>
          <w:lang w:val="uk-UA"/>
        </w:rPr>
        <w:t>у</w:t>
      </w:r>
      <w:r w:rsidR="003C4898" w:rsidRPr="00E02467">
        <w:rPr>
          <w:sz w:val="28"/>
          <w:szCs w:val="28"/>
          <w:lang w:val="uk-UA"/>
        </w:rPr>
        <w:t xml:space="preserve"> начальника </w:t>
      </w:r>
      <w:r w:rsidR="00A267E3" w:rsidRPr="00E02467">
        <w:rPr>
          <w:sz w:val="28"/>
          <w:szCs w:val="28"/>
          <w:lang w:val="uk-UA"/>
        </w:rPr>
        <w:t>обласної військової адміністрації</w:t>
      </w:r>
      <w:r w:rsidR="00A267E3" w:rsidRPr="00E02467">
        <w:rPr>
          <w:spacing w:val="-2"/>
          <w:sz w:val="28"/>
          <w:szCs w:val="28"/>
          <w:lang w:val="uk-UA"/>
        </w:rPr>
        <w:t xml:space="preserve"> від 1</w:t>
      </w:r>
      <w:r w:rsidR="00B94287" w:rsidRPr="00E02467">
        <w:rPr>
          <w:spacing w:val="-2"/>
          <w:sz w:val="28"/>
          <w:szCs w:val="28"/>
          <w:lang w:val="uk-UA"/>
        </w:rPr>
        <w:t>2</w:t>
      </w:r>
      <w:r w:rsidR="00A267E3" w:rsidRPr="00E02467">
        <w:rPr>
          <w:spacing w:val="-2"/>
          <w:sz w:val="28"/>
          <w:szCs w:val="28"/>
          <w:lang w:val="uk-UA"/>
        </w:rPr>
        <w:t xml:space="preserve"> грудня 202</w:t>
      </w:r>
      <w:r w:rsidR="00B94287" w:rsidRPr="00E02467">
        <w:rPr>
          <w:spacing w:val="-2"/>
          <w:sz w:val="28"/>
          <w:szCs w:val="28"/>
          <w:lang w:val="uk-UA"/>
        </w:rPr>
        <w:t>4</w:t>
      </w:r>
      <w:r w:rsidR="00852328" w:rsidRPr="00E02467">
        <w:rPr>
          <w:spacing w:val="-2"/>
          <w:sz w:val="28"/>
          <w:szCs w:val="28"/>
          <w:lang w:val="en-US"/>
        </w:rPr>
        <w:t> </w:t>
      </w:r>
      <w:r w:rsidR="00A267E3" w:rsidRPr="00E02467">
        <w:rPr>
          <w:spacing w:val="-2"/>
          <w:sz w:val="28"/>
          <w:szCs w:val="28"/>
          <w:lang w:val="uk-UA"/>
        </w:rPr>
        <w:t>року № </w:t>
      </w:r>
      <w:r w:rsidR="00B94287" w:rsidRPr="00E02467">
        <w:rPr>
          <w:spacing w:val="-2"/>
          <w:sz w:val="28"/>
          <w:szCs w:val="28"/>
          <w:lang w:val="uk-UA"/>
        </w:rPr>
        <w:t xml:space="preserve">322 </w:t>
      </w:r>
      <w:r w:rsidR="00A267E3" w:rsidRPr="00E02467">
        <w:rPr>
          <w:spacing w:val="-2"/>
          <w:sz w:val="28"/>
          <w:szCs w:val="28"/>
          <w:lang w:val="uk-UA"/>
        </w:rPr>
        <w:t>«Про обласний бюджет на 202</w:t>
      </w:r>
      <w:r w:rsidR="00B94287" w:rsidRPr="00E02467">
        <w:rPr>
          <w:spacing w:val="-2"/>
          <w:sz w:val="28"/>
          <w:szCs w:val="28"/>
          <w:lang w:val="uk-UA"/>
        </w:rPr>
        <w:t>5</w:t>
      </w:r>
      <w:r w:rsidR="00A267E3" w:rsidRPr="00E02467">
        <w:rPr>
          <w:spacing w:val="-2"/>
          <w:sz w:val="28"/>
          <w:szCs w:val="28"/>
          <w:lang w:val="uk-UA"/>
        </w:rPr>
        <w:t xml:space="preserve"> рік»,</w:t>
      </w:r>
      <w:r w:rsidR="00B94287" w:rsidRPr="00E02467">
        <w:rPr>
          <w:spacing w:val="-2"/>
          <w:sz w:val="28"/>
          <w:szCs w:val="28"/>
          <w:lang w:val="uk-UA"/>
        </w:rPr>
        <w:t xml:space="preserve"> </w:t>
      </w:r>
      <w:r w:rsidR="00107B95" w:rsidRPr="00E02467">
        <w:rPr>
          <w:sz w:val="28"/>
          <w:szCs w:val="28"/>
          <w:lang w:val="uk-UA"/>
        </w:rPr>
        <w:t>рішення Луцької міської ради від</w:t>
      </w:r>
      <w:r w:rsidR="005337C2">
        <w:rPr>
          <w:sz w:val="28"/>
          <w:szCs w:val="28"/>
          <w:lang w:val="uk-UA"/>
        </w:rPr>
        <w:t> </w:t>
      </w:r>
      <w:r w:rsidR="00BE13FE" w:rsidRPr="00E02467">
        <w:rPr>
          <w:sz w:val="28"/>
          <w:szCs w:val="28"/>
          <w:lang w:val="uk-UA"/>
        </w:rPr>
        <w:t>18</w:t>
      </w:r>
      <w:r w:rsidR="007401E6" w:rsidRPr="00E02467">
        <w:rPr>
          <w:sz w:val="28"/>
          <w:szCs w:val="28"/>
          <w:lang w:val="uk-UA"/>
        </w:rPr>
        <w:t> </w:t>
      </w:r>
      <w:r w:rsidR="00BE13FE" w:rsidRPr="00E02467">
        <w:rPr>
          <w:sz w:val="28"/>
          <w:szCs w:val="28"/>
          <w:lang w:val="uk-UA"/>
        </w:rPr>
        <w:t>грудня 2024</w:t>
      </w:r>
      <w:r w:rsidR="00852328" w:rsidRPr="00E02467">
        <w:rPr>
          <w:sz w:val="28"/>
          <w:szCs w:val="28"/>
          <w:lang w:val="en-US"/>
        </w:rPr>
        <w:t> </w:t>
      </w:r>
      <w:r w:rsidR="00852328" w:rsidRPr="00E02467">
        <w:rPr>
          <w:sz w:val="28"/>
          <w:szCs w:val="28"/>
          <w:lang w:val="uk-UA"/>
        </w:rPr>
        <w:t>року</w:t>
      </w:r>
      <w:r w:rsidR="00BE13FE" w:rsidRPr="00E02467">
        <w:rPr>
          <w:sz w:val="28"/>
          <w:szCs w:val="28"/>
          <w:lang w:val="uk-UA"/>
        </w:rPr>
        <w:t xml:space="preserve"> №</w:t>
      </w:r>
      <w:r w:rsidR="00BE13FE" w:rsidRPr="00E02467">
        <w:rPr>
          <w:sz w:val="28"/>
          <w:szCs w:val="28"/>
          <w:lang w:val="en-US"/>
        </w:rPr>
        <w:t> </w:t>
      </w:r>
      <w:r w:rsidR="00BE13FE" w:rsidRPr="00E02467">
        <w:rPr>
          <w:sz w:val="28"/>
          <w:szCs w:val="28"/>
          <w:lang w:val="uk-UA"/>
        </w:rPr>
        <w:t>66/99</w:t>
      </w:r>
      <w:r w:rsidR="00107B95" w:rsidRPr="00E02467">
        <w:rPr>
          <w:sz w:val="28"/>
          <w:szCs w:val="28"/>
          <w:lang w:val="uk-UA"/>
        </w:rPr>
        <w:t xml:space="preserve"> «</w:t>
      </w:r>
      <w:r w:rsidR="00BE13FE" w:rsidRPr="00E02467">
        <w:rPr>
          <w:sz w:val="28"/>
          <w:szCs w:val="28"/>
          <w:lang w:val="uk-UA"/>
        </w:rPr>
        <w:t>Про бюджет Луцької міської територіальної громади на 2025</w:t>
      </w:r>
      <w:r w:rsidR="00852328" w:rsidRPr="00E02467">
        <w:rPr>
          <w:sz w:val="28"/>
          <w:szCs w:val="28"/>
          <w:lang w:val="uk-UA"/>
        </w:rPr>
        <w:t> </w:t>
      </w:r>
      <w:r w:rsidR="00BE13FE" w:rsidRPr="00E02467">
        <w:rPr>
          <w:sz w:val="28"/>
          <w:szCs w:val="28"/>
          <w:lang w:val="uk-UA"/>
        </w:rPr>
        <w:t>рік</w:t>
      </w:r>
      <w:r w:rsidR="00107B95" w:rsidRPr="00E02467">
        <w:rPr>
          <w:sz w:val="28"/>
          <w:szCs w:val="28"/>
          <w:lang w:val="uk-UA"/>
        </w:rPr>
        <w:t>»</w:t>
      </w:r>
      <w:r w:rsidR="00C31CA9" w:rsidRPr="00E02467">
        <w:rPr>
          <w:sz w:val="28"/>
          <w:szCs w:val="28"/>
          <w:lang w:val="uk-UA"/>
        </w:rPr>
        <w:t xml:space="preserve">, рішення </w:t>
      </w:r>
      <w:proofErr w:type="spellStart"/>
      <w:r w:rsidR="00C31CA9" w:rsidRPr="00E02467">
        <w:rPr>
          <w:sz w:val="28"/>
          <w:szCs w:val="28"/>
          <w:lang w:val="uk-UA"/>
        </w:rPr>
        <w:t>Локачинської</w:t>
      </w:r>
      <w:proofErr w:type="spellEnd"/>
      <w:r w:rsidR="00C31CA9" w:rsidRPr="00E02467">
        <w:rPr>
          <w:sz w:val="28"/>
          <w:szCs w:val="28"/>
          <w:lang w:val="uk-UA"/>
        </w:rPr>
        <w:t xml:space="preserve"> селищної </w:t>
      </w:r>
      <w:r w:rsidR="007401E6" w:rsidRPr="00E02467">
        <w:rPr>
          <w:sz w:val="28"/>
          <w:szCs w:val="28"/>
          <w:lang w:val="uk-UA"/>
        </w:rPr>
        <w:t>ради</w:t>
      </w:r>
      <w:r w:rsidR="00C31CA9" w:rsidRPr="00E02467">
        <w:rPr>
          <w:sz w:val="28"/>
          <w:szCs w:val="28"/>
          <w:lang w:val="uk-UA"/>
        </w:rPr>
        <w:t xml:space="preserve"> від 19</w:t>
      </w:r>
      <w:r w:rsidR="00C31CA9" w:rsidRPr="00E02467">
        <w:rPr>
          <w:sz w:val="28"/>
          <w:szCs w:val="28"/>
        </w:rPr>
        <w:t> </w:t>
      </w:r>
      <w:r w:rsidR="00C31CA9" w:rsidRPr="00E02467">
        <w:rPr>
          <w:sz w:val="28"/>
          <w:szCs w:val="28"/>
          <w:lang w:val="uk-UA"/>
        </w:rPr>
        <w:t>грудня 2024</w:t>
      </w:r>
      <w:r w:rsidR="00C31CA9" w:rsidRPr="00E02467">
        <w:rPr>
          <w:sz w:val="28"/>
          <w:szCs w:val="28"/>
        </w:rPr>
        <w:t> </w:t>
      </w:r>
      <w:r w:rsidR="00C31CA9" w:rsidRPr="00E02467">
        <w:rPr>
          <w:sz w:val="28"/>
          <w:szCs w:val="28"/>
          <w:lang w:val="uk-UA"/>
        </w:rPr>
        <w:t>року №</w:t>
      </w:r>
      <w:r w:rsidR="00C31CA9" w:rsidRPr="00E02467">
        <w:rPr>
          <w:sz w:val="28"/>
          <w:szCs w:val="28"/>
        </w:rPr>
        <w:t> </w:t>
      </w:r>
      <w:r w:rsidR="00C31CA9" w:rsidRPr="00E02467">
        <w:rPr>
          <w:sz w:val="28"/>
          <w:szCs w:val="28"/>
          <w:lang w:val="uk-UA"/>
        </w:rPr>
        <w:t xml:space="preserve">43/13 «Про бюджет </w:t>
      </w:r>
      <w:proofErr w:type="spellStart"/>
      <w:r w:rsidR="00C31CA9" w:rsidRPr="00E02467">
        <w:rPr>
          <w:sz w:val="28"/>
          <w:szCs w:val="28"/>
          <w:lang w:val="uk-UA"/>
        </w:rPr>
        <w:t>Локачинської</w:t>
      </w:r>
      <w:proofErr w:type="spellEnd"/>
      <w:r w:rsidR="00C31CA9" w:rsidRPr="00E02467">
        <w:rPr>
          <w:sz w:val="28"/>
          <w:szCs w:val="28"/>
          <w:lang w:val="uk-UA"/>
        </w:rPr>
        <w:t xml:space="preserve"> селищної територіальної громади на 2025</w:t>
      </w:r>
      <w:r w:rsidR="00852328" w:rsidRPr="00E02467">
        <w:rPr>
          <w:sz w:val="28"/>
          <w:szCs w:val="28"/>
          <w:lang w:val="uk-UA"/>
        </w:rPr>
        <w:t> </w:t>
      </w:r>
      <w:r w:rsidR="00C31CA9" w:rsidRPr="00E02467">
        <w:rPr>
          <w:sz w:val="28"/>
          <w:szCs w:val="28"/>
          <w:lang w:val="uk-UA"/>
        </w:rPr>
        <w:t>рік»,</w:t>
      </w:r>
      <w:r w:rsidR="00FE654B" w:rsidRPr="00E02467">
        <w:rPr>
          <w:sz w:val="28"/>
          <w:szCs w:val="28"/>
          <w:lang w:val="uk-UA"/>
        </w:rPr>
        <w:t xml:space="preserve"> рішення </w:t>
      </w:r>
      <w:proofErr w:type="spellStart"/>
      <w:r w:rsidR="00FE654B" w:rsidRPr="00E02467">
        <w:rPr>
          <w:sz w:val="28"/>
          <w:szCs w:val="28"/>
          <w:lang w:val="uk-UA"/>
        </w:rPr>
        <w:t>Оваднівської</w:t>
      </w:r>
      <w:proofErr w:type="spellEnd"/>
      <w:r w:rsidR="00FE654B" w:rsidRPr="00E02467">
        <w:rPr>
          <w:sz w:val="28"/>
          <w:szCs w:val="28"/>
          <w:lang w:val="uk-UA"/>
        </w:rPr>
        <w:t xml:space="preserve"> сільської </w:t>
      </w:r>
      <w:r w:rsidR="009367C3" w:rsidRPr="00E02467">
        <w:rPr>
          <w:sz w:val="28"/>
          <w:szCs w:val="28"/>
          <w:lang w:val="uk-UA"/>
        </w:rPr>
        <w:t>ради</w:t>
      </w:r>
      <w:r w:rsidR="00FE654B" w:rsidRPr="00E02467">
        <w:rPr>
          <w:sz w:val="28"/>
          <w:szCs w:val="28"/>
          <w:lang w:val="uk-UA"/>
        </w:rPr>
        <w:t xml:space="preserve"> від 19</w:t>
      </w:r>
      <w:r w:rsidR="00366E60" w:rsidRPr="00E02467">
        <w:rPr>
          <w:sz w:val="28"/>
          <w:szCs w:val="28"/>
          <w:lang w:val="uk-UA"/>
        </w:rPr>
        <w:t> </w:t>
      </w:r>
      <w:r w:rsidR="00FE654B" w:rsidRPr="00E02467">
        <w:rPr>
          <w:sz w:val="28"/>
          <w:szCs w:val="28"/>
          <w:lang w:val="uk-UA"/>
        </w:rPr>
        <w:t>грудня 2024</w:t>
      </w:r>
      <w:r w:rsidR="00A55A86" w:rsidRPr="00E02467">
        <w:rPr>
          <w:sz w:val="28"/>
          <w:szCs w:val="28"/>
          <w:lang w:val="uk-UA"/>
        </w:rPr>
        <w:t> </w:t>
      </w:r>
      <w:r w:rsidR="00FE654B" w:rsidRPr="00E02467">
        <w:rPr>
          <w:sz w:val="28"/>
          <w:szCs w:val="28"/>
          <w:lang w:val="uk-UA"/>
        </w:rPr>
        <w:t>року №</w:t>
      </w:r>
      <w:r w:rsidR="00A55A86" w:rsidRPr="00E02467">
        <w:rPr>
          <w:sz w:val="28"/>
          <w:szCs w:val="28"/>
          <w:lang w:val="uk-UA"/>
        </w:rPr>
        <w:t> </w:t>
      </w:r>
      <w:r w:rsidR="00FE654B" w:rsidRPr="00E02467">
        <w:rPr>
          <w:sz w:val="28"/>
          <w:szCs w:val="28"/>
          <w:lang w:val="uk-UA"/>
        </w:rPr>
        <w:t>39/10 «Про бюджет сільської територіальної громади на 2025 рік»</w:t>
      </w:r>
    </w:p>
    <w:p w14:paraId="5E85A7EB" w14:textId="77777777" w:rsidR="00560A33" w:rsidRPr="005337C2" w:rsidRDefault="00560A33" w:rsidP="0005327E">
      <w:pPr>
        <w:jc w:val="both"/>
        <w:rPr>
          <w:sz w:val="28"/>
          <w:szCs w:val="28"/>
          <w:lang w:val="uk-UA"/>
        </w:rPr>
      </w:pPr>
    </w:p>
    <w:p w14:paraId="157E162B" w14:textId="77777777" w:rsidR="00E939C1" w:rsidRPr="00E02467" w:rsidRDefault="0005327E" w:rsidP="00E939C1">
      <w:pPr>
        <w:jc w:val="both"/>
        <w:rPr>
          <w:sz w:val="28"/>
          <w:szCs w:val="28"/>
          <w:lang w:val="uk-UA"/>
        </w:rPr>
      </w:pPr>
      <w:r w:rsidRPr="00E02467">
        <w:rPr>
          <w:sz w:val="28"/>
          <w:szCs w:val="28"/>
          <w:lang w:val="uk-UA"/>
        </w:rPr>
        <w:t>НАКАЗУЮ:</w:t>
      </w:r>
    </w:p>
    <w:p w14:paraId="2789E139" w14:textId="77777777" w:rsidR="00E939C1" w:rsidRPr="005337C2" w:rsidRDefault="00E939C1" w:rsidP="00E939C1">
      <w:pPr>
        <w:jc w:val="both"/>
        <w:rPr>
          <w:sz w:val="28"/>
          <w:szCs w:val="28"/>
          <w:lang w:val="uk-UA"/>
        </w:rPr>
      </w:pPr>
    </w:p>
    <w:p w14:paraId="55A9B335" w14:textId="0B709517" w:rsidR="00CD111E" w:rsidRPr="00E02467" w:rsidRDefault="00E939C1" w:rsidP="00BC4E38">
      <w:pPr>
        <w:pStyle w:val="af9"/>
        <w:ind w:left="0" w:firstLine="567"/>
        <w:jc w:val="both"/>
        <w:rPr>
          <w:sz w:val="28"/>
          <w:szCs w:val="28"/>
          <w:lang w:val="uk-UA"/>
        </w:rPr>
      </w:pPr>
      <w:r w:rsidRPr="00E02467">
        <w:rPr>
          <w:sz w:val="28"/>
          <w:szCs w:val="28"/>
          <w:lang w:val="uk-UA"/>
        </w:rPr>
        <w:t>1. </w:t>
      </w:r>
      <w:r w:rsidR="005D16EA" w:rsidRPr="00E02467">
        <w:rPr>
          <w:sz w:val="28"/>
          <w:szCs w:val="28"/>
          <w:lang w:val="uk-UA"/>
        </w:rPr>
        <w:t xml:space="preserve">Збільшити доходи загального фонду обласного бюджету на </w:t>
      </w:r>
      <w:r w:rsidR="00324E55" w:rsidRPr="00E02467">
        <w:rPr>
          <w:sz w:val="28"/>
          <w:szCs w:val="28"/>
          <w:lang w:val="uk-UA"/>
        </w:rPr>
        <w:t xml:space="preserve">загальну </w:t>
      </w:r>
      <w:r w:rsidR="005D16EA" w:rsidRPr="00E02467">
        <w:rPr>
          <w:sz w:val="28"/>
          <w:szCs w:val="28"/>
          <w:lang w:val="uk-UA"/>
        </w:rPr>
        <w:t>суму</w:t>
      </w:r>
      <w:r w:rsidR="00BC4E38" w:rsidRPr="00E02467">
        <w:rPr>
          <w:sz w:val="28"/>
          <w:szCs w:val="28"/>
          <w:lang w:val="uk-UA"/>
        </w:rPr>
        <w:t xml:space="preserve"> 3 680 000 гр</w:t>
      </w:r>
      <w:r w:rsidR="005337C2">
        <w:rPr>
          <w:sz w:val="28"/>
          <w:szCs w:val="28"/>
          <w:lang w:val="uk-UA"/>
        </w:rPr>
        <w:t>ивень</w:t>
      </w:r>
      <w:r w:rsidR="00CD111E" w:rsidRPr="00E02467">
        <w:rPr>
          <w:sz w:val="28"/>
          <w:szCs w:val="28"/>
          <w:lang w:val="uk-UA"/>
        </w:rPr>
        <w:t xml:space="preserve"> </w:t>
      </w:r>
      <w:r w:rsidR="005D16EA" w:rsidRPr="00E02467">
        <w:rPr>
          <w:sz w:val="28"/>
          <w:szCs w:val="28"/>
          <w:lang w:val="uk-UA"/>
        </w:rPr>
        <w:t>за рахунок інш</w:t>
      </w:r>
      <w:r w:rsidR="00852328" w:rsidRPr="00E02467">
        <w:rPr>
          <w:sz w:val="28"/>
          <w:szCs w:val="28"/>
          <w:lang w:val="uk-UA"/>
        </w:rPr>
        <w:t>их</w:t>
      </w:r>
      <w:r w:rsidR="005D16EA" w:rsidRPr="00E02467">
        <w:rPr>
          <w:sz w:val="28"/>
          <w:szCs w:val="28"/>
          <w:lang w:val="uk-UA"/>
        </w:rPr>
        <w:t xml:space="preserve"> субвенці</w:t>
      </w:r>
      <w:r w:rsidR="00852328" w:rsidRPr="00E02467">
        <w:rPr>
          <w:sz w:val="28"/>
          <w:szCs w:val="28"/>
          <w:lang w:val="uk-UA"/>
        </w:rPr>
        <w:t>й</w:t>
      </w:r>
      <w:r w:rsidR="005D16EA" w:rsidRPr="00E02467">
        <w:rPr>
          <w:sz w:val="28"/>
          <w:szCs w:val="28"/>
          <w:lang w:val="uk-UA"/>
        </w:rPr>
        <w:t>, виділен</w:t>
      </w:r>
      <w:r w:rsidR="00852328" w:rsidRPr="00E02467">
        <w:rPr>
          <w:sz w:val="28"/>
          <w:szCs w:val="28"/>
          <w:lang w:val="uk-UA"/>
        </w:rPr>
        <w:t>их</w:t>
      </w:r>
      <w:r w:rsidR="005D16EA" w:rsidRPr="00E02467">
        <w:rPr>
          <w:sz w:val="28"/>
          <w:szCs w:val="28"/>
          <w:lang w:val="uk-UA"/>
        </w:rPr>
        <w:t xml:space="preserve"> з бюджет</w:t>
      </w:r>
      <w:r w:rsidR="00CD111E" w:rsidRPr="00E02467">
        <w:rPr>
          <w:sz w:val="28"/>
          <w:szCs w:val="28"/>
          <w:lang w:val="uk-UA"/>
        </w:rPr>
        <w:t>ів:</w:t>
      </w:r>
    </w:p>
    <w:p w14:paraId="0278E2BF" w14:textId="5164B436" w:rsidR="00CD111E" w:rsidRPr="00E02467" w:rsidRDefault="005D16EA" w:rsidP="00BC4E38">
      <w:pPr>
        <w:pStyle w:val="af9"/>
        <w:ind w:left="0" w:firstLine="567"/>
        <w:jc w:val="both"/>
        <w:rPr>
          <w:sz w:val="28"/>
          <w:szCs w:val="28"/>
          <w:lang w:val="uk-UA"/>
        </w:rPr>
      </w:pPr>
      <w:r w:rsidRPr="00E02467">
        <w:rPr>
          <w:sz w:val="28"/>
          <w:szCs w:val="28"/>
          <w:lang w:val="uk-UA"/>
        </w:rPr>
        <w:t>Луцької міської територіальної громади</w:t>
      </w:r>
      <w:r w:rsidR="00852328" w:rsidRPr="00E02467">
        <w:rPr>
          <w:sz w:val="28"/>
          <w:szCs w:val="28"/>
          <w:lang w:val="uk-UA"/>
        </w:rPr>
        <w:t xml:space="preserve"> в загальній сумі 3 600 000 гр</w:t>
      </w:r>
      <w:r w:rsidR="00CD111E" w:rsidRPr="00E02467">
        <w:rPr>
          <w:sz w:val="28"/>
          <w:szCs w:val="28"/>
          <w:lang w:val="uk-UA"/>
        </w:rPr>
        <w:t>ивень</w:t>
      </w:r>
      <w:r w:rsidR="00852328" w:rsidRPr="00E02467">
        <w:rPr>
          <w:sz w:val="28"/>
          <w:szCs w:val="28"/>
          <w:lang w:val="uk-UA"/>
        </w:rPr>
        <w:t xml:space="preserve">, </w:t>
      </w:r>
      <w:r w:rsidR="005337C2">
        <w:rPr>
          <w:sz w:val="28"/>
          <w:szCs w:val="28"/>
          <w:lang w:val="uk-UA"/>
        </w:rPr>
        <w:t>у</w:t>
      </w:r>
      <w:r w:rsidR="00CD111E" w:rsidRPr="00E02467">
        <w:rPr>
          <w:sz w:val="28"/>
          <w:szCs w:val="28"/>
          <w:lang w:val="uk-UA"/>
        </w:rPr>
        <w:t xml:space="preserve"> тому числі для</w:t>
      </w:r>
      <w:r w:rsidR="00852328" w:rsidRPr="00E02467">
        <w:rPr>
          <w:sz w:val="28"/>
          <w:szCs w:val="28"/>
          <w:lang w:val="uk-UA"/>
        </w:rPr>
        <w:t xml:space="preserve">: </w:t>
      </w:r>
      <w:r w:rsidR="00BE13FE" w:rsidRPr="00E02467">
        <w:rPr>
          <w:sz w:val="28"/>
          <w:szCs w:val="28"/>
          <w:lang w:val="uk-UA"/>
        </w:rPr>
        <w:t xml:space="preserve">фінансової підтримки КП «Волинська обласна клінічна лікарня» у </w:t>
      </w:r>
      <w:proofErr w:type="spellStart"/>
      <w:r w:rsidR="00BE13FE" w:rsidRPr="00E02467">
        <w:rPr>
          <w:sz w:val="28"/>
          <w:szCs w:val="28"/>
          <w:lang w:val="uk-UA"/>
        </w:rPr>
        <w:t>зв</w:t>
      </w:r>
      <w:r w:rsidR="005E76A6" w:rsidRPr="00E02467">
        <w:rPr>
          <w:sz w:val="28"/>
          <w:szCs w:val="28"/>
          <w:lang w:val="uk-UA"/>
        </w:rPr>
        <w:t>՚</w:t>
      </w:r>
      <w:r w:rsidR="00BE13FE" w:rsidRPr="00E02467">
        <w:rPr>
          <w:sz w:val="28"/>
          <w:szCs w:val="28"/>
          <w:lang w:val="uk-UA"/>
        </w:rPr>
        <w:t>язку</w:t>
      </w:r>
      <w:proofErr w:type="spellEnd"/>
      <w:r w:rsidR="00BE13FE" w:rsidRPr="00E02467">
        <w:rPr>
          <w:sz w:val="28"/>
          <w:szCs w:val="28"/>
          <w:lang w:val="uk-UA"/>
        </w:rPr>
        <w:t xml:space="preserve"> з наданням спеціалізованої медичної допомоги пораненим військовослужбовцям, здійснення складних операцій та реабілітації</w:t>
      </w:r>
      <w:r w:rsidR="00082029" w:rsidRPr="00E02467">
        <w:rPr>
          <w:sz w:val="28"/>
          <w:szCs w:val="28"/>
          <w:lang w:val="uk-UA"/>
        </w:rPr>
        <w:t xml:space="preserve"> в сумі 2 000 0</w:t>
      </w:r>
      <w:r w:rsidR="00D7673C" w:rsidRPr="00E02467">
        <w:rPr>
          <w:sz w:val="28"/>
          <w:szCs w:val="28"/>
          <w:lang w:val="uk-UA"/>
        </w:rPr>
        <w:t>0</w:t>
      </w:r>
      <w:r w:rsidR="00082029" w:rsidRPr="00E02467">
        <w:rPr>
          <w:sz w:val="28"/>
          <w:szCs w:val="28"/>
          <w:lang w:val="uk-UA"/>
        </w:rPr>
        <w:t>0</w:t>
      </w:r>
      <w:r w:rsidR="00D7673C" w:rsidRPr="00E02467">
        <w:rPr>
          <w:sz w:val="28"/>
          <w:szCs w:val="28"/>
          <w:lang w:val="uk-UA"/>
        </w:rPr>
        <w:t> гр</w:t>
      </w:r>
      <w:r w:rsidR="00CD111E" w:rsidRPr="00E02467">
        <w:rPr>
          <w:sz w:val="28"/>
          <w:szCs w:val="28"/>
          <w:lang w:val="uk-UA"/>
        </w:rPr>
        <w:t>ивень</w:t>
      </w:r>
      <w:r w:rsidR="00082029" w:rsidRPr="00E02467">
        <w:rPr>
          <w:sz w:val="28"/>
          <w:szCs w:val="28"/>
          <w:lang w:val="uk-UA"/>
        </w:rPr>
        <w:t>; придбання будівельних матеріалів та спортивного інвентарю для КЗ «Волинська обласна дитячо-юнацька спортивна школа "Колос"» в сумі 400</w:t>
      </w:r>
      <w:r w:rsidR="00D7673C" w:rsidRPr="00E02467">
        <w:rPr>
          <w:sz w:val="28"/>
          <w:szCs w:val="28"/>
          <w:lang w:val="uk-UA"/>
        </w:rPr>
        <w:t> </w:t>
      </w:r>
      <w:r w:rsidR="00082029" w:rsidRPr="00E02467">
        <w:rPr>
          <w:sz w:val="28"/>
          <w:szCs w:val="28"/>
          <w:lang w:val="uk-UA"/>
        </w:rPr>
        <w:t>00</w:t>
      </w:r>
      <w:r w:rsidR="00D7673C" w:rsidRPr="00E02467">
        <w:rPr>
          <w:sz w:val="28"/>
          <w:szCs w:val="28"/>
          <w:lang w:val="uk-UA"/>
        </w:rPr>
        <w:t>0</w:t>
      </w:r>
      <w:r w:rsidR="00D7673C" w:rsidRPr="00E02467">
        <w:rPr>
          <w:sz w:val="28"/>
          <w:szCs w:val="28"/>
          <w:lang w:val="en-US"/>
        </w:rPr>
        <w:t> </w:t>
      </w:r>
      <w:r w:rsidR="00D7673C" w:rsidRPr="00E02467">
        <w:rPr>
          <w:sz w:val="28"/>
          <w:szCs w:val="28"/>
          <w:lang w:val="uk-UA"/>
        </w:rPr>
        <w:t>гр</w:t>
      </w:r>
      <w:r w:rsidR="002053EF" w:rsidRPr="00E02467">
        <w:rPr>
          <w:sz w:val="28"/>
          <w:szCs w:val="28"/>
          <w:lang w:val="uk-UA"/>
        </w:rPr>
        <w:t>ивень</w:t>
      </w:r>
      <w:r w:rsidR="00082029" w:rsidRPr="00E02467">
        <w:rPr>
          <w:sz w:val="28"/>
          <w:szCs w:val="28"/>
          <w:lang w:val="uk-UA"/>
        </w:rPr>
        <w:t>; проведення навчально-тренувальних зборів у КЗ «Волинська обласна дитячо-юнацька спортивна школа "Колос"» в сумі 400</w:t>
      </w:r>
      <w:r w:rsidR="00D7673C" w:rsidRPr="00E02467">
        <w:rPr>
          <w:sz w:val="28"/>
          <w:szCs w:val="28"/>
          <w:lang w:val="uk-UA"/>
        </w:rPr>
        <w:t> </w:t>
      </w:r>
      <w:r w:rsidR="00082029" w:rsidRPr="00E02467">
        <w:rPr>
          <w:sz w:val="28"/>
          <w:szCs w:val="28"/>
          <w:lang w:val="uk-UA"/>
        </w:rPr>
        <w:t>000</w:t>
      </w:r>
      <w:r w:rsidR="00D7673C" w:rsidRPr="00E02467">
        <w:rPr>
          <w:sz w:val="28"/>
          <w:szCs w:val="28"/>
          <w:lang w:val="uk-UA"/>
        </w:rPr>
        <w:t> гр</w:t>
      </w:r>
      <w:r w:rsidR="002053EF" w:rsidRPr="00E02467">
        <w:rPr>
          <w:sz w:val="28"/>
          <w:szCs w:val="28"/>
          <w:lang w:val="uk-UA"/>
        </w:rPr>
        <w:t>ивень</w:t>
      </w:r>
      <w:r w:rsidR="00D7673C" w:rsidRPr="00E02467">
        <w:rPr>
          <w:sz w:val="28"/>
          <w:szCs w:val="28"/>
          <w:lang w:val="uk-UA"/>
        </w:rPr>
        <w:t>; проведення навчально-тренувальних зборів у Волинській обласній школі вищої спортивної майстерності в сумі 800 000 гривень</w:t>
      </w:r>
      <w:r w:rsidR="00CD111E" w:rsidRPr="00E02467">
        <w:rPr>
          <w:sz w:val="28"/>
          <w:szCs w:val="28"/>
          <w:lang w:val="uk-UA"/>
        </w:rPr>
        <w:t>;</w:t>
      </w:r>
    </w:p>
    <w:p w14:paraId="750038F4" w14:textId="1B6C700E" w:rsidR="00CD111E" w:rsidRPr="00E02467" w:rsidRDefault="002A148B" w:rsidP="00BC4E38">
      <w:pPr>
        <w:pStyle w:val="af9"/>
        <w:ind w:left="0" w:firstLine="567"/>
        <w:jc w:val="both"/>
        <w:rPr>
          <w:sz w:val="28"/>
          <w:szCs w:val="28"/>
          <w:lang w:val="uk-UA"/>
        </w:rPr>
      </w:pPr>
      <w:proofErr w:type="spellStart"/>
      <w:r w:rsidRPr="00E02467">
        <w:rPr>
          <w:sz w:val="28"/>
          <w:szCs w:val="28"/>
          <w:lang w:val="uk-UA"/>
        </w:rPr>
        <w:t>Локачинської</w:t>
      </w:r>
      <w:proofErr w:type="spellEnd"/>
      <w:r w:rsidRPr="00E02467">
        <w:rPr>
          <w:sz w:val="28"/>
          <w:szCs w:val="28"/>
          <w:lang w:val="uk-UA"/>
        </w:rPr>
        <w:t xml:space="preserve"> селищної територіальної громади </w:t>
      </w:r>
      <w:r w:rsidR="00852328" w:rsidRPr="00E02467">
        <w:rPr>
          <w:sz w:val="28"/>
          <w:szCs w:val="28"/>
          <w:lang w:val="uk-UA"/>
        </w:rPr>
        <w:t>на</w:t>
      </w:r>
      <w:r w:rsidR="00BC4E38" w:rsidRPr="00E02467">
        <w:rPr>
          <w:sz w:val="28"/>
          <w:szCs w:val="28"/>
          <w:lang w:val="uk-UA"/>
        </w:rPr>
        <w:t xml:space="preserve"> забезпечення харчуванням дітей учасників бойових дій, які навчаються у </w:t>
      </w:r>
      <w:proofErr w:type="spellStart"/>
      <w:r w:rsidR="00BC4E38" w:rsidRPr="00E02467">
        <w:rPr>
          <w:sz w:val="28"/>
          <w:szCs w:val="28"/>
          <w:lang w:val="uk-UA"/>
        </w:rPr>
        <w:t>Локачинському</w:t>
      </w:r>
      <w:proofErr w:type="spellEnd"/>
      <w:r w:rsidR="00BC4E38" w:rsidRPr="00E02467">
        <w:rPr>
          <w:sz w:val="28"/>
          <w:szCs w:val="28"/>
          <w:lang w:val="uk-UA"/>
        </w:rPr>
        <w:t xml:space="preserve"> територіальному відокремленому спеціалізованому відділенні Володимир-Волинського центру професійної освіти в сумі 30 000 гр</w:t>
      </w:r>
      <w:r w:rsidR="00CD111E" w:rsidRPr="00E02467">
        <w:rPr>
          <w:sz w:val="28"/>
          <w:szCs w:val="28"/>
          <w:lang w:val="uk-UA"/>
        </w:rPr>
        <w:t>ивень;</w:t>
      </w:r>
    </w:p>
    <w:p w14:paraId="0AAD2CEB" w14:textId="3F077846" w:rsidR="00107B95" w:rsidRPr="00E02467" w:rsidRDefault="00BC4E38" w:rsidP="00BC4E38">
      <w:pPr>
        <w:pStyle w:val="af9"/>
        <w:ind w:left="0" w:firstLine="567"/>
        <w:jc w:val="both"/>
        <w:rPr>
          <w:color w:val="000000"/>
          <w:sz w:val="28"/>
          <w:szCs w:val="28"/>
          <w:lang w:val="uk-UA"/>
        </w:rPr>
      </w:pPr>
      <w:proofErr w:type="spellStart"/>
      <w:r w:rsidRPr="00E02467">
        <w:rPr>
          <w:sz w:val="28"/>
          <w:szCs w:val="28"/>
          <w:lang w:val="uk-UA"/>
        </w:rPr>
        <w:t>Оваднівської</w:t>
      </w:r>
      <w:proofErr w:type="spellEnd"/>
      <w:r w:rsidRPr="00E02467">
        <w:rPr>
          <w:sz w:val="28"/>
          <w:szCs w:val="28"/>
          <w:lang w:val="uk-UA"/>
        </w:rPr>
        <w:t xml:space="preserve"> сільської територіальної громади </w:t>
      </w:r>
      <w:r w:rsidRPr="00E02467">
        <w:rPr>
          <w:color w:val="000000"/>
          <w:sz w:val="28"/>
          <w:szCs w:val="28"/>
          <w:lang w:val="uk-UA"/>
        </w:rPr>
        <w:t>на придбання засобів навчання та обладнання для забезпечення викладання предмет</w:t>
      </w:r>
      <w:r w:rsidR="005337C2">
        <w:rPr>
          <w:color w:val="000000"/>
          <w:sz w:val="28"/>
          <w:szCs w:val="28"/>
          <w:lang w:val="uk-UA"/>
        </w:rPr>
        <w:t>а</w:t>
      </w:r>
      <w:r w:rsidRPr="00E02467">
        <w:rPr>
          <w:color w:val="000000"/>
          <w:sz w:val="28"/>
          <w:szCs w:val="28"/>
          <w:lang w:val="uk-UA"/>
        </w:rPr>
        <w:t xml:space="preserve"> «Захист </w:t>
      </w:r>
      <w:r w:rsidRPr="00E02467">
        <w:rPr>
          <w:color w:val="000000"/>
          <w:sz w:val="28"/>
          <w:szCs w:val="28"/>
          <w:lang w:val="uk-UA"/>
        </w:rPr>
        <w:lastRenderedPageBreak/>
        <w:t>України» для Володимир-Волинського центру професійної освіти в сумі 50</w:t>
      </w:r>
      <w:r w:rsidR="00A55A86" w:rsidRPr="00E02467">
        <w:rPr>
          <w:color w:val="000000"/>
          <w:sz w:val="28"/>
          <w:szCs w:val="28"/>
          <w:lang w:val="uk-UA"/>
        </w:rPr>
        <w:t> 000 </w:t>
      </w:r>
      <w:r w:rsidRPr="00E02467">
        <w:rPr>
          <w:color w:val="000000"/>
          <w:sz w:val="28"/>
          <w:szCs w:val="28"/>
          <w:lang w:val="uk-UA"/>
        </w:rPr>
        <w:t>гривень.</w:t>
      </w:r>
    </w:p>
    <w:p w14:paraId="4FA3A9A3" w14:textId="77777777" w:rsidR="00315FC0" w:rsidRPr="00E02467" w:rsidRDefault="00315FC0" w:rsidP="00BC4E38">
      <w:pPr>
        <w:pStyle w:val="af9"/>
        <w:ind w:left="0" w:firstLine="567"/>
        <w:jc w:val="both"/>
        <w:rPr>
          <w:color w:val="000000"/>
          <w:sz w:val="28"/>
          <w:szCs w:val="28"/>
          <w:lang w:val="uk-UA"/>
        </w:rPr>
      </w:pPr>
    </w:p>
    <w:p w14:paraId="34A420FF" w14:textId="7A0974AE" w:rsidR="00315FC0" w:rsidRPr="00E02467" w:rsidRDefault="00315FC0" w:rsidP="00315FC0">
      <w:pPr>
        <w:ind w:firstLine="567"/>
        <w:jc w:val="both"/>
        <w:rPr>
          <w:spacing w:val="-6"/>
          <w:sz w:val="28"/>
          <w:szCs w:val="28"/>
          <w:lang w:val="uk-UA"/>
        </w:rPr>
      </w:pPr>
      <w:r w:rsidRPr="00E02467">
        <w:rPr>
          <w:spacing w:val="-6"/>
          <w:sz w:val="28"/>
          <w:szCs w:val="28"/>
          <w:lang w:val="uk-UA"/>
        </w:rPr>
        <w:t>2. </w:t>
      </w:r>
      <w:proofErr w:type="spellStart"/>
      <w:r w:rsidRPr="00E02467">
        <w:rPr>
          <w:spacing w:val="-6"/>
          <w:sz w:val="28"/>
          <w:szCs w:val="28"/>
          <w:lang w:val="uk-UA"/>
        </w:rPr>
        <w:t>Унести</w:t>
      </w:r>
      <w:proofErr w:type="spellEnd"/>
      <w:r w:rsidRPr="00E02467">
        <w:rPr>
          <w:spacing w:val="-6"/>
          <w:sz w:val="28"/>
          <w:szCs w:val="28"/>
          <w:lang w:val="uk-UA"/>
        </w:rPr>
        <w:t xml:space="preserve"> зміни до розподілу видатків обласного бюджету на 2025 рік згідно з додатком.</w:t>
      </w:r>
    </w:p>
    <w:p w14:paraId="5CA6AF42" w14:textId="77777777" w:rsidR="00305C2F" w:rsidRPr="00E02467" w:rsidRDefault="00305C2F" w:rsidP="00BC4E38">
      <w:pPr>
        <w:pStyle w:val="af9"/>
        <w:ind w:left="0" w:firstLine="567"/>
        <w:jc w:val="both"/>
        <w:rPr>
          <w:sz w:val="28"/>
          <w:szCs w:val="28"/>
          <w:lang w:val="uk-UA"/>
        </w:rPr>
      </w:pPr>
    </w:p>
    <w:p w14:paraId="5BCCC718" w14:textId="03B53A4A" w:rsidR="00132542" w:rsidRPr="00E02467" w:rsidRDefault="00315FC0" w:rsidP="00107B95">
      <w:pPr>
        <w:tabs>
          <w:tab w:val="left" w:pos="540"/>
        </w:tabs>
        <w:ind w:firstLine="567"/>
        <w:jc w:val="both"/>
        <w:rPr>
          <w:sz w:val="28"/>
          <w:szCs w:val="28"/>
          <w:lang w:val="uk-UA"/>
        </w:rPr>
      </w:pPr>
      <w:r w:rsidRPr="00E02467">
        <w:rPr>
          <w:sz w:val="28"/>
          <w:szCs w:val="28"/>
          <w:lang w:val="uk-UA"/>
        </w:rPr>
        <w:t>3</w:t>
      </w:r>
      <w:r w:rsidR="002E59CD" w:rsidRPr="00E02467">
        <w:rPr>
          <w:sz w:val="28"/>
          <w:szCs w:val="28"/>
          <w:lang w:val="uk-UA"/>
        </w:rPr>
        <w:t>. </w:t>
      </w:r>
      <w:r w:rsidR="005638B0" w:rsidRPr="00E02467">
        <w:rPr>
          <w:sz w:val="28"/>
          <w:szCs w:val="28"/>
          <w:lang w:val="uk-UA"/>
        </w:rPr>
        <w:t>Департамент</w:t>
      </w:r>
      <w:r w:rsidR="00B66D6A" w:rsidRPr="00E02467">
        <w:rPr>
          <w:sz w:val="28"/>
          <w:szCs w:val="28"/>
          <w:lang w:val="uk-UA"/>
        </w:rPr>
        <w:t>у</w:t>
      </w:r>
      <w:r w:rsidR="00017451" w:rsidRPr="00E02467">
        <w:rPr>
          <w:sz w:val="28"/>
          <w:szCs w:val="28"/>
          <w:lang w:val="uk-UA"/>
        </w:rPr>
        <w:t xml:space="preserve"> фінансів обласної державної адміністрації (Ігор</w:t>
      </w:r>
      <w:r w:rsidR="005638B0" w:rsidRPr="00E02467">
        <w:rPr>
          <w:sz w:val="28"/>
          <w:szCs w:val="28"/>
          <w:lang w:val="uk-UA"/>
        </w:rPr>
        <w:t> </w:t>
      </w:r>
      <w:proofErr w:type="spellStart"/>
      <w:r w:rsidR="00017451" w:rsidRPr="00E02467">
        <w:rPr>
          <w:sz w:val="28"/>
          <w:szCs w:val="28"/>
          <w:lang w:val="uk-UA"/>
        </w:rPr>
        <w:t>Никитюк</w:t>
      </w:r>
      <w:proofErr w:type="spellEnd"/>
      <w:r w:rsidR="00017451" w:rsidRPr="00E02467">
        <w:rPr>
          <w:sz w:val="28"/>
          <w:szCs w:val="28"/>
          <w:lang w:val="uk-UA"/>
        </w:rPr>
        <w:t xml:space="preserve">) </w:t>
      </w:r>
      <w:proofErr w:type="spellStart"/>
      <w:r w:rsidR="00017451" w:rsidRPr="00E02467">
        <w:rPr>
          <w:sz w:val="28"/>
          <w:szCs w:val="28"/>
          <w:lang w:val="uk-UA"/>
        </w:rPr>
        <w:t>унести</w:t>
      </w:r>
      <w:proofErr w:type="spellEnd"/>
      <w:r w:rsidR="00017451" w:rsidRPr="00E02467">
        <w:rPr>
          <w:sz w:val="28"/>
          <w:szCs w:val="28"/>
          <w:lang w:val="uk-UA"/>
        </w:rPr>
        <w:t xml:space="preserve"> відповідні зміни до розпису обласного бюджету на 202</w:t>
      </w:r>
      <w:r w:rsidR="001A680E" w:rsidRPr="00E02467">
        <w:rPr>
          <w:sz w:val="28"/>
          <w:szCs w:val="28"/>
          <w:lang w:val="uk-UA"/>
        </w:rPr>
        <w:t>5</w:t>
      </w:r>
      <w:r w:rsidR="00017451" w:rsidRPr="00E02467">
        <w:rPr>
          <w:sz w:val="28"/>
          <w:szCs w:val="28"/>
          <w:lang w:val="uk-UA"/>
        </w:rPr>
        <w:t xml:space="preserve"> рік.</w:t>
      </w:r>
    </w:p>
    <w:p w14:paraId="29FF9247" w14:textId="77777777" w:rsidR="00315FC0" w:rsidRPr="00E02467" w:rsidRDefault="00315FC0" w:rsidP="00107B95">
      <w:pPr>
        <w:tabs>
          <w:tab w:val="left" w:pos="540"/>
        </w:tabs>
        <w:ind w:firstLine="567"/>
        <w:jc w:val="both"/>
        <w:rPr>
          <w:sz w:val="28"/>
          <w:szCs w:val="28"/>
          <w:lang w:val="uk-UA"/>
        </w:rPr>
      </w:pPr>
    </w:p>
    <w:p w14:paraId="08B461AC" w14:textId="753C4E13" w:rsidR="00017451" w:rsidRPr="00E02467" w:rsidRDefault="00315FC0" w:rsidP="0090433F">
      <w:pPr>
        <w:tabs>
          <w:tab w:val="left" w:pos="540"/>
        </w:tabs>
        <w:ind w:firstLine="567"/>
        <w:jc w:val="both"/>
        <w:rPr>
          <w:sz w:val="28"/>
          <w:szCs w:val="28"/>
          <w:lang w:val="uk-UA"/>
        </w:rPr>
      </w:pPr>
      <w:r w:rsidRPr="00E02467">
        <w:rPr>
          <w:sz w:val="28"/>
          <w:szCs w:val="28"/>
          <w:lang w:val="uk-UA"/>
        </w:rPr>
        <w:t>4</w:t>
      </w:r>
      <w:r w:rsidR="00017451" w:rsidRPr="00E02467">
        <w:rPr>
          <w:sz w:val="28"/>
          <w:szCs w:val="28"/>
          <w:lang w:val="uk-UA"/>
        </w:rPr>
        <w:t>. </w:t>
      </w:r>
      <w:r w:rsidR="0067461F" w:rsidRPr="00E02467">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59FED0BD" w:rsidR="00B607DB" w:rsidRDefault="00B607DB" w:rsidP="00017451">
      <w:pPr>
        <w:rPr>
          <w:bCs/>
          <w:sz w:val="32"/>
          <w:szCs w:val="32"/>
          <w:lang w:val="uk-UA"/>
        </w:rPr>
      </w:pPr>
    </w:p>
    <w:p w14:paraId="1758D77C" w14:textId="77777777" w:rsidR="005337C2" w:rsidRPr="00E02467" w:rsidRDefault="005337C2" w:rsidP="00017451">
      <w:pPr>
        <w:rPr>
          <w:bCs/>
          <w:sz w:val="32"/>
          <w:szCs w:val="32"/>
          <w:lang w:val="uk-UA"/>
        </w:rPr>
      </w:pPr>
    </w:p>
    <w:p w14:paraId="73B982E5" w14:textId="245FE3E5" w:rsidR="00017451" w:rsidRPr="00E02467" w:rsidRDefault="00580554" w:rsidP="00017451">
      <w:pPr>
        <w:rPr>
          <w:b/>
          <w:bCs/>
          <w:color w:val="000000" w:themeColor="text1"/>
          <w:sz w:val="28"/>
          <w:szCs w:val="28"/>
          <w:lang w:val="uk-UA"/>
        </w:rPr>
      </w:pPr>
      <w:r w:rsidRPr="00E02467">
        <w:rPr>
          <w:bCs/>
          <w:color w:val="000000" w:themeColor="text1"/>
          <w:sz w:val="28"/>
          <w:szCs w:val="28"/>
          <w:lang w:val="uk-UA"/>
        </w:rPr>
        <w:t>Начальник</w:t>
      </w:r>
      <w:r w:rsidR="00017451" w:rsidRPr="00E02467">
        <w:rPr>
          <w:b/>
          <w:color w:val="000000" w:themeColor="text1"/>
          <w:sz w:val="28"/>
          <w:szCs w:val="28"/>
          <w:lang w:val="uk-UA"/>
        </w:rPr>
        <w:tab/>
      </w:r>
      <w:r w:rsidR="00017451" w:rsidRPr="00E02467">
        <w:rPr>
          <w:color w:val="000000" w:themeColor="text1"/>
          <w:sz w:val="28"/>
          <w:szCs w:val="28"/>
          <w:lang w:val="uk-UA"/>
        </w:rPr>
        <w:tab/>
      </w:r>
      <w:r w:rsidRPr="00E02467">
        <w:rPr>
          <w:b/>
          <w:bCs/>
          <w:color w:val="000000" w:themeColor="text1"/>
          <w:sz w:val="28"/>
          <w:szCs w:val="28"/>
          <w:lang w:val="uk-UA"/>
        </w:rPr>
        <w:tab/>
      </w:r>
      <w:r w:rsidR="003268A2" w:rsidRPr="00E02467">
        <w:rPr>
          <w:b/>
          <w:bCs/>
          <w:color w:val="000000" w:themeColor="text1"/>
          <w:sz w:val="28"/>
          <w:szCs w:val="28"/>
          <w:lang w:val="uk-UA"/>
        </w:rPr>
        <w:tab/>
      </w:r>
      <w:r w:rsidR="003268A2" w:rsidRPr="00E02467">
        <w:rPr>
          <w:b/>
          <w:bCs/>
          <w:color w:val="000000" w:themeColor="text1"/>
          <w:sz w:val="28"/>
          <w:szCs w:val="28"/>
          <w:lang w:val="uk-UA"/>
        </w:rPr>
        <w:tab/>
      </w:r>
      <w:r w:rsidR="003268A2" w:rsidRPr="00E02467">
        <w:rPr>
          <w:b/>
          <w:bCs/>
          <w:color w:val="000000" w:themeColor="text1"/>
          <w:sz w:val="28"/>
          <w:szCs w:val="28"/>
          <w:lang w:val="uk-UA"/>
        </w:rPr>
        <w:tab/>
        <w:t xml:space="preserve">                            Іван РУДНИЦЬКИЙ</w:t>
      </w:r>
    </w:p>
    <w:p w14:paraId="2717E035" w14:textId="30039F9B" w:rsidR="000C2EAC" w:rsidRPr="005337C2" w:rsidRDefault="000C2EAC" w:rsidP="000C2EAC">
      <w:pPr>
        <w:rPr>
          <w:bCs/>
          <w:sz w:val="28"/>
          <w:szCs w:val="28"/>
          <w:lang w:val="uk-UA"/>
        </w:rPr>
      </w:pPr>
    </w:p>
    <w:p w14:paraId="160ECF0F" w14:textId="77777777" w:rsidR="00657628" w:rsidRPr="005337C2" w:rsidRDefault="00657628" w:rsidP="000C2EAC">
      <w:pPr>
        <w:rPr>
          <w:bCs/>
          <w:sz w:val="28"/>
          <w:szCs w:val="28"/>
          <w:lang w:val="uk-UA"/>
        </w:rPr>
      </w:pPr>
    </w:p>
    <w:p w14:paraId="65934147" w14:textId="0411DA47" w:rsidR="00107B95" w:rsidRPr="00E02467" w:rsidRDefault="00107B95" w:rsidP="000C2EAC">
      <w:pPr>
        <w:rPr>
          <w:bCs/>
          <w:sz w:val="24"/>
          <w:szCs w:val="24"/>
          <w:lang w:val="uk-UA"/>
        </w:rPr>
      </w:pPr>
      <w:r w:rsidRPr="00E02467">
        <w:rPr>
          <w:bCs/>
          <w:sz w:val="24"/>
          <w:szCs w:val="24"/>
          <w:lang w:val="uk-UA"/>
        </w:rPr>
        <w:t>Марія Корець 777</w:t>
      </w:r>
      <w:r w:rsidR="00657628" w:rsidRPr="00E02467">
        <w:rPr>
          <w:bCs/>
          <w:sz w:val="24"/>
          <w:szCs w:val="24"/>
          <w:lang w:val="uk-UA"/>
        </w:rPr>
        <w:t> </w:t>
      </w:r>
      <w:r w:rsidRPr="00E02467">
        <w:rPr>
          <w:bCs/>
          <w:sz w:val="24"/>
          <w:szCs w:val="24"/>
          <w:lang w:val="uk-UA"/>
        </w:rPr>
        <w:t>212</w:t>
      </w:r>
    </w:p>
    <w:p w14:paraId="59F7DB84" w14:textId="0B7D45CD" w:rsidR="005337C2" w:rsidRDefault="005337C2">
      <w:pPr>
        <w:overflowPunct/>
        <w:autoSpaceDE/>
        <w:autoSpaceDN/>
        <w:adjustRightInd/>
        <w:textAlignment w:val="auto"/>
        <w:rPr>
          <w:bCs/>
          <w:sz w:val="24"/>
          <w:szCs w:val="24"/>
          <w:lang w:val="uk-UA"/>
        </w:rPr>
      </w:pPr>
      <w:r>
        <w:rPr>
          <w:bCs/>
          <w:sz w:val="24"/>
          <w:szCs w:val="24"/>
          <w:lang w:val="uk-UA"/>
        </w:rPr>
        <w:br w:type="page"/>
      </w:r>
    </w:p>
    <w:tbl>
      <w:tblPr>
        <w:tblW w:w="10713" w:type="dxa"/>
        <w:tblInd w:w="-885" w:type="dxa"/>
        <w:tblLayout w:type="fixed"/>
        <w:tblLook w:val="01E0" w:firstRow="1" w:lastRow="1" w:firstColumn="1" w:lastColumn="1" w:noHBand="0" w:noVBand="0"/>
      </w:tblPr>
      <w:tblGrid>
        <w:gridCol w:w="7122"/>
        <w:gridCol w:w="3591"/>
      </w:tblGrid>
      <w:tr w:rsidR="00F35BF4" w:rsidRPr="00E02467" w14:paraId="00E6C5F9" w14:textId="77777777" w:rsidTr="00C530B2">
        <w:trPr>
          <w:trHeight w:val="721"/>
        </w:trPr>
        <w:tc>
          <w:tcPr>
            <w:tcW w:w="7122" w:type="dxa"/>
          </w:tcPr>
          <w:p w14:paraId="5E98DF7D" w14:textId="2E27A6F4" w:rsidR="00500191" w:rsidRPr="00E02467" w:rsidRDefault="00F10977" w:rsidP="00500191">
            <w:pPr>
              <w:tabs>
                <w:tab w:val="left" w:pos="7680"/>
              </w:tabs>
              <w:rPr>
                <w:sz w:val="28"/>
                <w:szCs w:val="28"/>
                <w:lang w:val="uk-UA"/>
              </w:rPr>
            </w:pPr>
            <w:r w:rsidRPr="00E02467">
              <w:rPr>
                <w:sz w:val="28"/>
                <w:szCs w:val="28"/>
                <w:lang w:val="uk-UA"/>
              </w:rPr>
              <w:lastRenderedPageBreak/>
              <w:t>Перший з</w:t>
            </w:r>
            <w:r w:rsidR="00500191" w:rsidRPr="00E02467">
              <w:rPr>
                <w:sz w:val="28"/>
                <w:szCs w:val="28"/>
                <w:lang w:val="uk-UA"/>
              </w:rPr>
              <w:t>аступник голови</w:t>
            </w:r>
          </w:p>
          <w:p w14:paraId="64AB327A" w14:textId="2A9D2032" w:rsidR="00F35BF4" w:rsidRPr="00E02467" w:rsidRDefault="00500191" w:rsidP="00500191">
            <w:pPr>
              <w:tabs>
                <w:tab w:val="left" w:pos="7680"/>
              </w:tabs>
              <w:rPr>
                <w:sz w:val="28"/>
                <w:szCs w:val="28"/>
                <w:lang w:val="uk-UA"/>
              </w:rPr>
            </w:pPr>
            <w:r w:rsidRPr="00E02467">
              <w:rPr>
                <w:sz w:val="28"/>
                <w:szCs w:val="28"/>
                <w:lang w:val="uk-UA"/>
              </w:rPr>
              <w:t>обласної державної адміністрації</w:t>
            </w:r>
          </w:p>
          <w:p w14:paraId="68E8D4C9" w14:textId="77777777" w:rsidR="00F10977" w:rsidRPr="00E02467" w:rsidRDefault="00F10977" w:rsidP="00500191">
            <w:pPr>
              <w:tabs>
                <w:tab w:val="left" w:pos="7680"/>
              </w:tabs>
              <w:rPr>
                <w:sz w:val="28"/>
                <w:szCs w:val="28"/>
                <w:lang w:val="uk-UA"/>
              </w:rPr>
            </w:pPr>
          </w:p>
          <w:p w14:paraId="43969ACA" w14:textId="77777777" w:rsidR="00F10977" w:rsidRPr="00E02467" w:rsidRDefault="00F10977" w:rsidP="00F10977">
            <w:pPr>
              <w:tabs>
                <w:tab w:val="left" w:pos="7680"/>
              </w:tabs>
              <w:rPr>
                <w:sz w:val="28"/>
                <w:szCs w:val="28"/>
                <w:lang w:val="uk-UA"/>
              </w:rPr>
            </w:pPr>
            <w:r w:rsidRPr="00E02467">
              <w:rPr>
                <w:sz w:val="28"/>
                <w:szCs w:val="28"/>
                <w:lang w:val="uk-UA"/>
              </w:rPr>
              <w:t>Заступник голови</w:t>
            </w:r>
          </w:p>
          <w:p w14:paraId="03BD1905" w14:textId="6BC1DC3F" w:rsidR="00F10977" w:rsidRPr="00E02467" w:rsidRDefault="00F10977" w:rsidP="00F10977">
            <w:pPr>
              <w:tabs>
                <w:tab w:val="left" w:pos="7680"/>
              </w:tabs>
              <w:rPr>
                <w:sz w:val="28"/>
                <w:szCs w:val="28"/>
                <w:lang w:val="uk-UA"/>
              </w:rPr>
            </w:pPr>
            <w:r w:rsidRPr="00E02467">
              <w:rPr>
                <w:sz w:val="28"/>
                <w:szCs w:val="28"/>
                <w:lang w:val="uk-UA"/>
              </w:rPr>
              <w:t>обласної державної адміністрації</w:t>
            </w:r>
          </w:p>
          <w:p w14:paraId="072B5FDD" w14:textId="2609683F" w:rsidR="00F10977" w:rsidRPr="00E02467" w:rsidRDefault="00F10977" w:rsidP="00F10977">
            <w:pPr>
              <w:tabs>
                <w:tab w:val="left" w:pos="7680"/>
              </w:tabs>
              <w:rPr>
                <w:sz w:val="28"/>
                <w:szCs w:val="28"/>
                <w:lang w:val="uk-UA"/>
              </w:rPr>
            </w:pPr>
          </w:p>
          <w:p w14:paraId="65FCE798" w14:textId="77777777" w:rsidR="00F10977" w:rsidRPr="00E02467" w:rsidRDefault="00F10977" w:rsidP="00F10977">
            <w:pPr>
              <w:tabs>
                <w:tab w:val="left" w:pos="7680"/>
              </w:tabs>
              <w:rPr>
                <w:sz w:val="28"/>
                <w:szCs w:val="28"/>
                <w:lang w:val="uk-UA"/>
              </w:rPr>
            </w:pPr>
            <w:r w:rsidRPr="00E02467">
              <w:rPr>
                <w:sz w:val="28"/>
                <w:szCs w:val="28"/>
                <w:lang w:val="uk-UA"/>
              </w:rPr>
              <w:t>Заступник голови</w:t>
            </w:r>
          </w:p>
          <w:p w14:paraId="324DAE27" w14:textId="77777777" w:rsidR="00F10977" w:rsidRPr="00E02467" w:rsidRDefault="00F10977" w:rsidP="00F10977">
            <w:pPr>
              <w:tabs>
                <w:tab w:val="left" w:pos="7680"/>
              </w:tabs>
              <w:rPr>
                <w:sz w:val="28"/>
                <w:szCs w:val="28"/>
                <w:lang w:val="uk-UA"/>
              </w:rPr>
            </w:pPr>
            <w:r w:rsidRPr="00E02467">
              <w:rPr>
                <w:sz w:val="28"/>
                <w:szCs w:val="28"/>
                <w:lang w:val="uk-UA"/>
              </w:rPr>
              <w:t>обласної державної адміністрації</w:t>
            </w:r>
          </w:p>
          <w:p w14:paraId="12BC7E0D" w14:textId="39CBBD3D" w:rsidR="00A55A86" w:rsidRPr="00E02467" w:rsidRDefault="00A55A86" w:rsidP="00500191">
            <w:pPr>
              <w:tabs>
                <w:tab w:val="left" w:pos="7680"/>
              </w:tabs>
              <w:rPr>
                <w:sz w:val="28"/>
                <w:szCs w:val="28"/>
                <w:lang w:val="uk-UA"/>
              </w:rPr>
            </w:pPr>
          </w:p>
        </w:tc>
        <w:tc>
          <w:tcPr>
            <w:tcW w:w="3591" w:type="dxa"/>
          </w:tcPr>
          <w:p w14:paraId="4191A2E8" w14:textId="77777777" w:rsidR="00F35BF4" w:rsidRPr="00E02467" w:rsidRDefault="00F35BF4" w:rsidP="00F35BF4">
            <w:pPr>
              <w:ind w:left="-108"/>
              <w:jc w:val="both"/>
              <w:rPr>
                <w:sz w:val="28"/>
                <w:szCs w:val="28"/>
                <w:lang w:val="uk-UA"/>
              </w:rPr>
            </w:pPr>
          </w:p>
          <w:p w14:paraId="2176E403" w14:textId="37845BC8" w:rsidR="00F35BF4" w:rsidRPr="00E02467" w:rsidRDefault="00BB41FE" w:rsidP="00F35BF4">
            <w:pPr>
              <w:ind w:left="-108"/>
              <w:jc w:val="both"/>
              <w:rPr>
                <w:sz w:val="28"/>
                <w:szCs w:val="28"/>
                <w:lang w:val="uk-UA"/>
              </w:rPr>
            </w:pPr>
            <w:r w:rsidRPr="00E02467">
              <w:rPr>
                <w:sz w:val="28"/>
                <w:szCs w:val="28"/>
                <w:lang w:val="uk-UA"/>
              </w:rPr>
              <w:t>Оле</w:t>
            </w:r>
            <w:r w:rsidR="00F10977" w:rsidRPr="00E02467">
              <w:rPr>
                <w:sz w:val="28"/>
                <w:szCs w:val="28"/>
                <w:lang w:val="uk-UA"/>
              </w:rPr>
              <w:t xml:space="preserve">г </w:t>
            </w:r>
            <w:proofErr w:type="spellStart"/>
            <w:r w:rsidR="00F10977" w:rsidRPr="00E02467">
              <w:rPr>
                <w:sz w:val="28"/>
                <w:szCs w:val="28"/>
                <w:lang w:val="uk-UA"/>
              </w:rPr>
              <w:t>Стельмащук</w:t>
            </w:r>
            <w:proofErr w:type="spellEnd"/>
          </w:p>
          <w:p w14:paraId="470D5B9A" w14:textId="66800493" w:rsidR="00F10977" w:rsidRPr="00E02467" w:rsidRDefault="00F10977" w:rsidP="00F35BF4">
            <w:pPr>
              <w:ind w:left="-108"/>
              <w:jc w:val="both"/>
              <w:rPr>
                <w:sz w:val="28"/>
                <w:szCs w:val="28"/>
                <w:lang w:val="uk-UA"/>
              </w:rPr>
            </w:pPr>
          </w:p>
          <w:p w14:paraId="583C6F3E" w14:textId="21847052" w:rsidR="00F10977" w:rsidRPr="00E02467" w:rsidRDefault="00F10977" w:rsidP="00F35BF4">
            <w:pPr>
              <w:ind w:left="-108"/>
              <w:jc w:val="both"/>
              <w:rPr>
                <w:sz w:val="28"/>
                <w:szCs w:val="28"/>
                <w:lang w:val="uk-UA"/>
              </w:rPr>
            </w:pPr>
          </w:p>
          <w:p w14:paraId="70D5C89C" w14:textId="255FD6EC" w:rsidR="00F10977" w:rsidRPr="00E02467" w:rsidRDefault="00677560" w:rsidP="00F35BF4">
            <w:pPr>
              <w:ind w:left="-108"/>
              <w:jc w:val="both"/>
              <w:rPr>
                <w:sz w:val="28"/>
                <w:szCs w:val="28"/>
                <w:lang w:val="uk-UA"/>
              </w:rPr>
            </w:pPr>
            <w:r w:rsidRPr="00E02467">
              <w:rPr>
                <w:sz w:val="28"/>
                <w:szCs w:val="28"/>
                <w:lang w:val="uk-UA"/>
              </w:rPr>
              <w:t xml:space="preserve">Олександр </w:t>
            </w:r>
            <w:proofErr w:type="spellStart"/>
            <w:r w:rsidRPr="00E02467">
              <w:rPr>
                <w:sz w:val="28"/>
                <w:szCs w:val="28"/>
                <w:lang w:val="uk-UA"/>
              </w:rPr>
              <w:t>Троханенко</w:t>
            </w:r>
            <w:proofErr w:type="spellEnd"/>
          </w:p>
          <w:p w14:paraId="0CC9EC60" w14:textId="68C4EBE8" w:rsidR="00A55A86" w:rsidRPr="00E02467" w:rsidRDefault="00A55A86" w:rsidP="00F35BF4">
            <w:pPr>
              <w:ind w:left="-108"/>
              <w:jc w:val="both"/>
              <w:rPr>
                <w:sz w:val="28"/>
                <w:szCs w:val="28"/>
                <w:lang w:val="uk-UA"/>
              </w:rPr>
            </w:pPr>
          </w:p>
          <w:p w14:paraId="659B0AC1" w14:textId="07F88866" w:rsidR="00677560" w:rsidRPr="00E02467" w:rsidRDefault="00677560" w:rsidP="00F35BF4">
            <w:pPr>
              <w:ind w:left="-108"/>
              <w:jc w:val="both"/>
              <w:rPr>
                <w:sz w:val="28"/>
                <w:szCs w:val="28"/>
                <w:lang w:val="uk-UA"/>
              </w:rPr>
            </w:pPr>
          </w:p>
          <w:p w14:paraId="64957550" w14:textId="471AE6ED" w:rsidR="00677560" w:rsidRPr="00E02467" w:rsidRDefault="00677560" w:rsidP="00F35BF4">
            <w:pPr>
              <w:ind w:left="-108"/>
              <w:jc w:val="both"/>
              <w:rPr>
                <w:sz w:val="28"/>
                <w:szCs w:val="28"/>
                <w:lang w:val="uk-UA"/>
              </w:rPr>
            </w:pPr>
            <w:r w:rsidRPr="00E02467">
              <w:rPr>
                <w:sz w:val="28"/>
                <w:szCs w:val="28"/>
                <w:lang w:val="uk-UA"/>
              </w:rPr>
              <w:t xml:space="preserve">Тарас </w:t>
            </w:r>
            <w:proofErr w:type="spellStart"/>
            <w:r w:rsidRPr="00E02467">
              <w:rPr>
                <w:sz w:val="28"/>
                <w:szCs w:val="28"/>
                <w:lang w:val="uk-UA"/>
              </w:rPr>
              <w:t>Шкітер</w:t>
            </w:r>
            <w:proofErr w:type="spellEnd"/>
          </w:p>
          <w:p w14:paraId="643C85D2" w14:textId="691604FA" w:rsidR="00A55A86" w:rsidRPr="00E02467" w:rsidRDefault="00A55A86" w:rsidP="00F35BF4">
            <w:pPr>
              <w:ind w:left="-108"/>
              <w:jc w:val="both"/>
              <w:rPr>
                <w:sz w:val="28"/>
                <w:szCs w:val="28"/>
                <w:lang w:val="uk-UA"/>
              </w:rPr>
            </w:pPr>
          </w:p>
        </w:tc>
      </w:tr>
      <w:tr w:rsidR="00F35BF4" w:rsidRPr="00E02467" w14:paraId="5D319846" w14:textId="77777777" w:rsidTr="00C530B2">
        <w:trPr>
          <w:trHeight w:val="707"/>
        </w:trPr>
        <w:tc>
          <w:tcPr>
            <w:tcW w:w="7122" w:type="dxa"/>
          </w:tcPr>
          <w:p w14:paraId="60195DFA" w14:textId="77777777" w:rsidR="00C530B2" w:rsidRPr="00E02467" w:rsidRDefault="00C530B2" w:rsidP="00C530B2">
            <w:pPr>
              <w:rPr>
                <w:sz w:val="28"/>
                <w:szCs w:val="28"/>
                <w:lang w:val="uk-UA"/>
              </w:rPr>
            </w:pPr>
            <w:r w:rsidRPr="00E02467">
              <w:rPr>
                <w:sz w:val="28"/>
                <w:szCs w:val="28"/>
                <w:lang w:val="uk-UA"/>
              </w:rPr>
              <w:t xml:space="preserve">Заступник керівника апарату – </w:t>
            </w:r>
          </w:p>
          <w:p w14:paraId="48372340" w14:textId="77777777" w:rsidR="00C530B2" w:rsidRPr="00E02467" w:rsidRDefault="00C530B2" w:rsidP="00C530B2">
            <w:pPr>
              <w:rPr>
                <w:sz w:val="28"/>
                <w:szCs w:val="28"/>
                <w:lang w:val="uk-UA"/>
              </w:rPr>
            </w:pPr>
            <w:r w:rsidRPr="00E02467">
              <w:rPr>
                <w:sz w:val="28"/>
                <w:szCs w:val="28"/>
                <w:lang w:val="uk-UA"/>
              </w:rPr>
              <w:t xml:space="preserve">начальник управління організаційної </w:t>
            </w:r>
          </w:p>
          <w:p w14:paraId="06502984" w14:textId="77777777" w:rsidR="00C530B2" w:rsidRPr="00E02467" w:rsidRDefault="00C530B2" w:rsidP="00C530B2">
            <w:pPr>
              <w:rPr>
                <w:sz w:val="28"/>
                <w:szCs w:val="28"/>
                <w:lang w:val="uk-UA"/>
              </w:rPr>
            </w:pPr>
            <w:r w:rsidRPr="00E02467">
              <w:rPr>
                <w:sz w:val="28"/>
                <w:szCs w:val="28"/>
                <w:lang w:val="uk-UA"/>
              </w:rPr>
              <w:t xml:space="preserve">роботи та взаємодії з органами державної </w:t>
            </w:r>
          </w:p>
          <w:p w14:paraId="4C556992" w14:textId="7DB39618" w:rsidR="00C530B2" w:rsidRPr="00E02467" w:rsidRDefault="00C530B2" w:rsidP="00C530B2">
            <w:pPr>
              <w:rPr>
                <w:sz w:val="28"/>
                <w:szCs w:val="28"/>
                <w:lang w:val="uk-UA"/>
              </w:rPr>
            </w:pPr>
            <w:r w:rsidRPr="00E02467">
              <w:rPr>
                <w:sz w:val="28"/>
                <w:szCs w:val="28"/>
                <w:lang w:val="uk-UA"/>
              </w:rPr>
              <w:t xml:space="preserve">влади і місцевого самоврядування </w:t>
            </w:r>
          </w:p>
          <w:p w14:paraId="000AD850" w14:textId="6D92022A" w:rsidR="00DB4949" w:rsidRPr="00E02467" w:rsidRDefault="00DB4949" w:rsidP="005A1613">
            <w:pPr>
              <w:tabs>
                <w:tab w:val="left" w:pos="7680"/>
              </w:tabs>
              <w:rPr>
                <w:sz w:val="28"/>
                <w:szCs w:val="28"/>
                <w:lang w:val="uk-UA"/>
              </w:rPr>
            </w:pPr>
          </w:p>
          <w:p w14:paraId="57F8CDBE" w14:textId="77777777" w:rsidR="00C530B2" w:rsidRPr="00E02467" w:rsidRDefault="00C530B2" w:rsidP="00C530B2">
            <w:pPr>
              <w:tabs>
                <w:tab w:val="left" w:pos="7680"/>
              </w:tabs>
              <w:rPr>
                <w:sz w:val="28"/>
                <w:szCs w:val="28"/>
                <w:lang w:val="uk-UA"/>
              </w:rPr>
            </w:pPr>
            <w:r w:rsidRPr="00E02467">
              <w:rPr>
                <w:sz w:val="28"/>
                <w:szCs w:val="28"/>
                <w:lang w:val="uk-UA"/>
              </w:rPr>
              <w:t>Директор департаменту</w:t>
            </w:r>
          </w:p>
          <w:p w14:paraId="7EF9D779" w14:textId="77777777" w:rsidR="00C530B2" w:rsidRPr="00E02467" w:rsidRDefault="00C530B2" w:rsidP="00C530B2">
            <w:pPr>
              <w:tabs>
                <w:tab w:val="left" w:pos="7680"/>
              </w:tabs>
              <w:rPr>
                <w:sz w:val="28"/>
                <w:szCs w:val="28"/>
                <w:lang w:val="uk-UA"/>
              </w:rPr>
            </w:pPr>
            <w:r w:rsidRPr="00E02467">
              <w:rPr>
                <w:sz w:val="28"/>
                <w:szCs w:val="28"/>
                <w:lang w:val="uk-UA"/>
              </w:rPr>
              <w:t>фінансів обласної державної адміністрації</w:t>
            </w:r>
          </w:p>
          <w:p w14:paraId="05A64D86" w14:textId="77777777" w:rsidR="00C530B2" w:rsidRPr="00E02467" w:rsidRDefault="00C530B2" w:rsidP="00DB4949">
            <w:pPr>
              <w:rPr>
                <w:sz w:val="28"/>
                <w:szCs w:val="28"/>
                <w:lang w:val="uk-UA"/>
              </w:rPr>
            </w:pPr>
          </w:p>
          <w:p w14:paraId="419AC46A" w14:textId="77777777" w:rsidR="005A1613" w:rsidRPr="00E02467" w:rsidRDefault="005A1613" w:rsidP="005A1613">
            <w:pPr>
              <w:rPr>
                <w:sz w:val="28"/>
                <w:szCs w:val="28"/>
                <w:lang w:val="uk-UA"/>
              </w:rPr>
            </w:pPr>
            <w:r w:rsidRPr="00E02467">
              <w:rPr>
                <w:sz w:val="28"/>
                <w:szCs w:val="28"/>
                <w:lang w:val="uk-UA"/>
              </w:rPr>
              <w:t>Начальник управління внутрішнього аудиту</w:t>
            </w:r>
          </w:p>
          <w:p w14:paraId="28BCCEDA" w14:textId="696DEEB2" w:rsidR="00B018E0" w:rsidRPr="00E02467" w:rsidRDefault="005A1613" w:rsidP="005A1613">
            <w:pPr>
              <w:tabs>
                <w:tab w:val="left" w:pos="7680"/>
              </w:tabs>
              <w:rPr>
                <w:sz w:val="28"/>
                <w:szCs w:val="28"/>
                <w:lang w:val="uk-UA"/>
              </w:rPr>
            </w:pPr>
            <w:r w:rsidRPr="00E02467">
              <w:rPr>
                <w:sz w:val="28"/>
                <w:szCs w:val="28"/>
                <w:lang w:val="uk-UA"/>
              </w:rPr>
              <w:t>обласної державної адміністрації</w:t>
            </w:r>
          </w:p>
        </w:tc>
        <w:tc>
          <w:tcPr>
            <w:tcW w:w="3591" w:type="dxa"/>
          </w:tcPr>
          <w:p w14:paraId="6E584E85" w14:textId="77777777" w:rsidR="00F35BF4" w:rsidRPr="00E02467" w:rsidRDefault="00F35BF4" w:rsidP="009D546C">
            <w:pPr>
              <w:ind w:left="-108"/>
              <w:jc w:val="both"/>
              <w:rPr>
                <w:sz w:val="28"/>
                <w:szCs w:val="28"/>
                <w:lang w:val="uk-UA"/>
              </w:rPr>
            </w:pPr>
          </w:p>
          <w:p w14:paraId="38898879" w14:textId="77777777" w:rsidR="005A1613" w:rsidRPr="00E02467" w:rsidRDefault="005A1613" w:rsidP="00C530B2">
            <w:pPr>
              <w:ind w:left="-108"/>
              <w:jc w:val="both"/>
              <w:rPr>
                <w:sz w:val="28"/>
                <w:szCs w:val="28"/>
                <w:lang w:val="uk-UA"/>
              </w:rPr>
            </w:pPr>
          </w:p>
          <w:p w14:paraId="77253126" w14:textId="77777777" w:rsidR="005A1613" w:rsidRPr="00E02467" w:rsidRDefault="005A1613" w:rsidP="00C530B2">
            <w:pPr>
              <w:ind w:left="-108"/>
              <w:jc w:val="both"/>
              <w:rPr>
                <w:sz w:val="28"/>
                <w:szCs w:val="28"/>
                <w:lang w:val="uk-UA"/>
              </w:rPr>
            </w:pPr>
          </w:p>
          <w:p w14:paraId="5C301DAE" w14:textId="72E5DB91" w:rsidR="00C530B2" w:rsidRPr="00E02467" w:rsidRDefault="00C530B2" w:rsidP="00C530B2">
            <w:pPr>
              <w:ind w:left="-108"/>
              <w:jc w:val="both"/>
              <w:rPr>
                <w:sz w:val="28"/>
                <w:szCs w:val="28"/>
                <w:lang w:val="uk-UA"/>
              </w:rPr>
            </w:pPr>
            <w:proofErr w:type="spellStart"/>
            <w:r w:rsidRPr="00E02467">
              <w:rPr>
                <w:sz w:val="28"/>
                <w:szCs w:val="28"/>
                <w:lang w:val="uk-UA"/>
              </w:rPr>
              <w:t>Вячеслав</w:t>
            </w:r>
            <w:proofErr w:type="spellEnd"/>
            <w:r w:rsidRPr="00E02467">
              <w:rPr>
                <w:sz w:val="28"/>
                <w:szCs w:val="28"/>
                <w:lang w:val="uk-UA"/>
              </w:rPr>
              <w:t xml:space="preserve"> </w:t>
            </w:r>
            <w:proofErr w:type="spellStart"/>
            <w:r w:rsidRPr="00E02467">
              <w:rPr>
                <w:sz w:val="28"/>
                <w:szCs w:val="28"/>
                <w:lang w:val="uk-UA"/>
              </w:rPr>
              <w:t>Кривенюк</w:t>
            </w:r>
            <w:proofErr w:type="spellEnd"/>
          </w:p>
          <w:p w14:paraId="2E0D5DAF" w14:textId="77777777" w:rsidR="00B018E0" w:rsidRPr="00E02467" w:rsidRDefault="00B018E0" w:rsidP="009D546C">
            <w:pPr>
              <w:ind w:left="-108"/>
              <w:jc w:val="both"/>
              <w:rPr>
                <w:sz w:val="28"/>
                <w:szCs w:val="28"/>
                <w:lang w:val="uk-UA"/>
              </w:rPr>
            </w:pPr>
          </w:p>
          <w:p w14:paraId="13C2C12F" w14:textId="369C30F6" w:rsidR="00B018E0" w:rsidRPr="00E02467" w:rsidRDefault="00B018E0" w:rsidP="009D546C">
            <w:pPr>
              <w:ind w:left="-108"/>
              <w:jc w:val="both"/>
              <w:rPr>
                <w:sz w:val="28"/>
                <w:szCs w:val="28"/>
                <w:lang w:val="uk-UA"/>
              </w:rPr>
            </w:pPr>
          </w:p>
          <w:p w14:paraId="57D8841C" w14:textId="77777777" w:rsidR="00C530B2" w:rsidRPr="00E02467" w:rsidRDefault="00C530B2" w:rsidP="00C530B2">
            <w:pPr>
              <w:ind w:left="-108"/>
              <w:jc w:val="both"/>
              <w:rPr>
                <w:sz w:val="28"/>
                <w:szCs w:val="28"/>
                <w:lang w:val="uk-UA"/>
              </w:rPr>
            </w:pPr>
            <w:r w:rsidRPr="00E02467">
              <w:rPr>
                <w:sz w:val="28"/>
                <w:szCs w:val="28"/>
                <w:lang w:val="uk-UA"/>
              </w:rPr>
              <w:t xml:space="preserve">Ігор </w:t>
            </w:r>
            <w:proofErr w:type="spellStart"/>
            <w:r w:rsidRPr="00E02467">
              <w:rPr>
                <w:sz w:val="28"/>
                <w:szCs w:val="28"/>
                <w:lang w:val="uk-UA"/>
              </w:rPr>
              <w:t>Никитюк</w:t>
            </w:r>
            <w:proofErr w:type="spellEnd"/>
          </w:p>
          <w:p w14:paraId="75A3A7AD" w14:textId="77777777" w:rsidR="00C530B2" w:rsidRPr="00E02467" w:rsidRDefault="00C530B2" w:rsidP="00DB4949">
            <w:pPr>
              <w:ind w:left="-108"/>
              <w:jc w:val="both"/>
              <w:rPr>
                <w:sz w:val="28"/>
                <w:szCs w:val="28"/>
                <w:lang w:val="uk-UA"/>
              </w:rPr>
            </w:pPr>
          </w:p>
          <w:p w14:paraId="07132918" w14:textId="77777777" w:rsidR="00C530B2" w:rsidRPr="00E02467" w:rsidRDefault="00C530B2" w:rsidP="00DB4949">
            <w:pPr>
              <w:ind w:left="-108"/>
              <w:jc w:val="both"/>
              <w:rPr>
                <w:sz w:val="28"/>
                <w:szCs w:val="28"/>
                <w:lang w:val="uk-UA"/>
              </w:rPr>
            </w:pPr>
          </w:p>
          <w:p w14:paraId="19A2185E" w14:textId="051C286F" w:rsidR="00DB4949" w:rsidRPr="00E02467" w:rsidRDefault="00DB4949" w:rsidP="00DB4949">
            <w:pPr>
              <w:ind w:left="-108"/>
              <w:jc w:val="both"/>
              <w:rPr>
                <w:sz w:val="28"/>
                <w:szCs w:val="28"/>
                <w:lang w:val="uk-UA"/>
              </w:rPr>
            </w:pPr>
            <w:r w:rsidRPr="00E02467">
              <w:rPr>
                <w:sz w:val="28"/>
                <w:szCs w:val="28"/>
                <w:lang w:val="uk-UA"/>
              </w:rPr>
              <w:t>Тетяна Чемерис</w:t>
            </w:r>
          </w:p>
          <w:p w14:paraId="185BED0F" w14:textId="77777777" w:rsidR="00F35BF4" w:rsidRPr="00E02467" w:rsidRDefault="00F35BF4" w:rsidP="00DB4949">
            <w:pPr>
              <w:rPr>
                <w:sz w:val="28"/>
                <w:szCs w:val="28"/>
                <w:lang w:val="uk-UA"/>
              </w:rPr>
            </w:pPr>
          </w:p>
        </w:tc>
      </w:tr>
      <w:tr w:rsidR="00F35BF4" w:rsidRPr="00E02467" w14:paraId="1D26296B" w14:textId="77777777" w:rsidTr="00C530B2">
        <w:trPr>
          <w:trHeight w:val="987"/>
        </w:trPr>
        <w:tc>
          <w:tcPr>
            <w:tcW w:w="7122" w:type="dxa"/>
          </w:tcPr>
          <w:p w14:paraId="52AB98C9" w14:textId="767871D8" w:rsidR="00F35BF4" w:rsidRPr="00E02467" w:rsidRDefault="00F35BF4" w:rsidP="00F35BF4">
            <w:pPr>
              <w:rPr>
                <w:sz w:val="28"/>
                <w:szCs w:val="28"/>
                <w:lang w:val="uk-UA"/>
              </w:rPr>
            </w:pPr>
            <w:r w:rsidRPr="00E02467">
              <w:rPr>
                <w:sz w:val="28"/>
                <w:szCs w:val="28"/>
                <w:lang w:val="uk-UA"/>
              </w:rPr>
              <w:t>Начальник юридичного управління</w:t>
            </w:r>
          </w:p>
          <w:p w14:paraId="1C112B51" w14:textId="77777777" w:rsidR="00F35BF4" w:rsidRPr="00E02467" w:rsidRDefault="00F35BF4" w:rsidP="00F35BF4">
            <w:pPr>
              <w:rPr>
                <w:sz w:val="28"/>
                <w:szCs w:val="28"/>
                <w:lang w:val="uk-UA"/>
              </w:rPr>
            </w:pPr>
            <w:r w:rsidRPr="00E02467">
              <w:rPr>
                <w:sz w:val="28"/>
                <w:szCs w:val="28"/>
                <w:lang w:val="uk-UA"/>
              </w:rPr>
              <w:t>апарату обласної державної адміністрації</w:t>
            </w:r>
          </w:p>
          <w:p w14:paraId="702FB9B2" w14:textId="56EDFFA2" w:rsidR="00F35BF4" w:rsidRPr="00E02467" w:rsidRDefault="00F35BF4" w:rsidP="00F35BF4">
            <w:pPr>
              <w:rPr>
                <w:sz w:val="28"/>
                <w:szCs w:val="28"/>
                <w:lang w:val="uk-UA"/>
              </w:rPr>
            </w:pPr>
          </w:p>
        </w:tc>
        <w:tc>
          <w:tcPr>
            <w:tcW w:w="3591" w:type="dxa"/>
          </w:tcPr>
          <w:p w14:paraId="39BE2C53" w14:textId="77777777" w:rsidR="00500191" w:rsidRPr="00E02467" w:rsidRDefault="00500191" w:rsidP="00F35BF4">
            <w:pPr>
              <w:ind w:left="-108"/>
              <w:jc w:val="both"/>
              <w:rPr>
                <w:sz w:val="28"/>
                <w:szCs w:val="28"/>
                <w:lang w:val="uk-UA"/>
              </w:rPr>
            </w:pPr>
          </w:p>
          <w:p w14:paraId="34077527" w14:textId="72BC3806" w:rsidR="00F35BF4" w:rsidRPr="00E02467" w:rsidRDefault="00F35BF4" w:rsidP="00F35BF4">
            <w:pPr>
              <w:ind w:left="-108"/>
              <w:jc w:val="both"/>
              <w:rPr>
                <w:sz w:val="28"/>
                <w:szCs w:val="28"/>
                <w:lang w:val="uk-UA"/>
              </w:rPr>
            </w:pPr>
            <w:r w:rsidRPr="00E02467">
              <w:rPr>
                <w:sz w:val="28"/>
                <w:szCs w:val="28"/>
                <w:lang w:val="uk-UA"/>
              </w:rPr>
              <w:t>Віталій Потапенко</w:t>
            </w:r>
          </w:p>
        </w:tc>
      </w:tr>
      <w:tr w:rsidR="00F35BF4" w:rsidRPr="00E02467" w14:paraId="4959A28F" w14:textId="77777777" w:rsidTr="00C530B2">
        <w:trPr>
          <w:trHeight w:val="1240"/>
        </w:trPr>
        <w:tc>
          <w:tcPr>
            <w:tcW w:w="7122" w:type="dxa"/>
          </w:tcPr>
          <w:p w14:paraId="0A25ABDB" w14:textId="77777777" w:rsidR="00F35BF4" w:rsidRPr="00E02467" w:rsidRDefault="00F35BF4" w:rsidP="00F35BF4">
            <w:pPr>
              <w:rPr>
                <w:sz w:val="28"/>
                <w:szCs w:val="28"/>
                <w:lang w:val="uk-UA"/>
              </w:rPr>
            </w:pPr>
            <w:r w:rsidRPr="00E02467">
              <w:rPr>
                <w:sz w:val="28"/>
                <w:szCs w:val="28"/>
                <w:lang w:val="uk-UA"/>
              </w:rPr>
              <w:t xml:space="preserve">Завідувач сектору з питань </w:t>
            </w:r>
          </w:p>
          <w:p w14:paraId="623EB93D" w14:textId="77777777" w:rsidR="00F35BF4" w:rsidRPr="00E02467" w:rsidRDefault="00F35BF4" w:rsidP="00F35BF4">
            <w:pPr>
              <w:rPr>
                <w:sz w:val="28"/>
                <w:szCs w:val="28"/>
                <w:lang w:val="uk-UA"/>
              </w:rPr>
            </w:pPr>
            <w:r w:rsidRPr="00E02467">
              <w:rPr>
                <w:sz w:val="28"/>
                <w:szCs w:val="28"/>
                <w:lang w:val="uk-UA"/>
              </w:rPr>
              <w:t xml:space="preserve">запобігання та виявлення корупції </w:t>
            </w:r>
          </w:p>
          <w:p w14:paraId="0BDE121A" w14:textId="7854D570" w:rsidR="00F35BF4" w:rsidRPr="00E02467" w:rsidRDefault="00F35BF4" w:rsidP="00B018E0">
            <w:pPr>
              <w:rPr>
                <w:sz w:val="28"/>
                <w:szCs w:val="28"/>
                <w:lang w:val="uk-UA"/>
              </w:rPr>
            </w:pPr>
            <w:r w:rsidRPr="00E02467">
              <w:rPr>
                <w:sz w:val="28"/>
                <w:szCs w:val="28"/>
                <w:lang w:val="uk-UA"/>
              </w:rPr>
              <w:t>обласної державної адміністрації</w:t>
            </w:r>
          </w:p>
        </w:tc>
        <w:tc>
          <w:tcPr>
            <w:tcW w:w="3591" w:type="dxa"/>
          </w:tcPr>
          <w:p w14:paraId="2FAC0C00" w14:textId="77777777" w:rsidR="00F35BF4" w:rsidRPr="00E02467" w:rsidRDefault="00F35BF4" w:rsidP="00F35BF4">
            <w:pPr>
              <w:ind w:left="-108"/>
              <w:jc w:val="both"/>
              <w:rPr>
                <w:sz w:val="28"/>
                <w:szCs w:val="28"/>
                <w:lang w:val="uk-UA"/>
              </w:rPr>
            </w:pPr>
          </w:p>
          <w:p w14:paraId="6730E5B6" w14:textId="77777777" w:rsidR="00B018E0" w:rsidRPr="00E02467" w:rsidRDefault="00B018E0" w:rsidP="00F35BF4">
            <w:pPr>
              <w:ind w:left="-108"/>
              <w:jc w:val="both"/>
              <w:rPr>
                <w:sz w:val="28"/>
                <w:szCs w:val="28"/>
                <w:lang w:val="uk-UA"/>
              </w:rPr>
            </w:pPr>
          </w:p>
          <w:p w14:paraId="4E9B6DF1" w14:textId="6FF39F17" w:rsidR="00FD14B3" w:rsidRPr="00E02467" w:rsidRDefault="00F35BF4" w:rsidP="00B018E0">
            <w:pPr>
              <w:ind w:left="-108"/>
              <w:jc w:val="both"/>
              <w:rPr>
                <w:sz w:val="28"/>
                <w:szCs w:val="28"/>
                <w:lang w:val="uk-UA"/>
              </w:rPr>
            </w:pPr>
            <w:r w:rsidRPr="00E02467">
              <w:rPr>
                <w:sz w:val="28"/>
                <w:szCs w:val="28"/>
                <w:lang w:val="uk-UA"/>
              </w:rPr>
              <w:t xml:space="preserve">Олександр </w:t>
            </w:r>
            <w:proofErr w:type="spellStart"/>
            <w:r w:rsidRPr="00E02467">
              <w:rPr>
                <w:sz w:val="28"/>
                <w:szCs w:val="28"/>
                <w:lang w:val="uk-UA"/>
              </w:rPr>
              <w:t>Кондрацький</w:t>
            </w:r>
            <w:proofErr w:type="spellEnd"/>
          </w:p>
          <w:p w14:paraId="0C1F51D9" w14:textId="5F16F057" w:rsidR="00F35BF4" w:rsidRPr="00E02467" w:rsidRDefault="00F35BF4" w:rsidP="00FD14B3">
            <w:pPr>
              <w:rPr>
                <w:sz w:val="28"/>
                <w:szCs w:val="28"/>
                <w:lang w:val="uk-UA"/>
              </w:rPr>
            </w:pPr>
          </w:p>
        </w:tc>
      </w:tr>
      <w:tr w:rsidR="00F35BF4" w:rsidRPr="00E02467" w14:paraId="1E72048D" w14:textId="77777777" w:rsidTr="00C530B2">
        <w:trPr>
          <w:trHeight w:val="1070"/>
        </w:trPr>
        <w:tc>
          <w:tcPr>
            <w:tcW w:w="7122" w:type="dxa"/>
          </w:tcPr>
          <w:p w14:paraId="3E7CA873" w14:textId="77777777" w:rsidR="00F35BF4" w:rsidRPr="00E02467" w:rsidRDefault="00F35BF4" w:rsidP="00F35BF4">
            <w:pPr>
              <w:jc w:val="both"/>
              <w:rPr>
                <w:sz w:val="28"/>
                <w:szCs w:val="28"/>
                <w:lang w:val="uk-UA"/>
              </w:rPr>
            </w:pPr>
            <w:r w:rsidRPr="00E02467">
              <w:rPr>
                <w:sz w:val="28"/>
                <w:szCs w:val="28"/>
                <w:lang w:val="uk-UA"/>
              </w:rPr>
              <w:t xml:space="preserve">Головний спеціаліст з протокольної роботи </w:t>
            </w:r>
          </w:p>
          <w:p w14:paraId="4F571F0A" w14:textId="77777777" w:rsidR="00F35BF4" w:rsidRPr="00E02467" w:rsidRDefault="00F35BF4" w:rsidP="00F35BF4">
            <w:pPr>
              <w:jc w:val="both"/>
              <w:rPr>
                <w:sz w:val="28"/>
                <w:szCs w:val="28"/>
                <w:lang w:val="uk-UA"/>
              </w:rPr>
            </w:pPr>
            <w:r w:rsidRPr="00E02467">
              <w:rPr>
                <w:sz w:val="28"/>
                <w:szCs w:val="28"/>
                <w:lang w:val="uk-UA"/>
              </w:rPr>
              <w:t xml:space="preserve">загального відділу апарату </w:t>
            </w:r>
          </w:p>
          <w:p w14:paraId="5C4EA59D" w14:textId="77777777" w:rsidR="00F35BF4" w:rsidRPr="00E02467" w:rsidRDefault="00F35BF4" w:rsidP="00F35BF4">
            <w:pPr>
              <w:jc w:val="both"/>
              <w:rPr>
                <w:sz w:val="28"/>
                <w:szCs w:val="28"/>
                <w:lang w:val="uk-UA"/>
              </w:rPr>
            </w:pPr>
            <w:r w:rsidRPr="00E02467">
              <w:rPr>
                <w:sz w:val="28"/>
                <w:szCs w:val="28"/>
                <w:lang w:val="uk-UA"/>
              </w:rPr>
              <w:t>обласної державної адміністрації</w:t>
            </w:r>
          </w:p>
          <w:p w14:paraId="76B7E6CC" w14:textId="1A2BBC25" w:rsidR="00F35BF4" w:rsidRPr="00E02467" w:rsidRDefault="00F35BF4" w:rsidP="00F35BF4">
            <w:pPr>
              <w:jc w:val="both"/>
              <w:rPr>
                <w:sz w:val="28"/>
                <w:szCs w:val="28"/>
                <w:lang w:val="uk-UA"/>
              </w:rPr>
            </w:pPr>
          </w:p>
        </w:tc>
        <w:tc>
          <w:tcPr>
            <w:tcW w:w="3591" w:type="dxa"/>
          </w:tcPr>
          <w:p w14:paraId="50344FDA" w14:textId="77777777" w:rsidR="00F35BF4" w:rsidRPr="00E02467" w:rsidRDefault="00F35BF4" w:rsidP="00F35BF4">
            <w:pPr>
              <w:ind w:left="-108"/>
              <w:jc w:val="both"/>
              <w:rPr>
                <w:sz w:val="28"/>
                <w:szCs w:val="28"/>
                <w:lang w:val="uk-UA"/>
              </w:rPr>
            </w:pPr>
          </w:p>
          <w:p w14:paraId="01E8338B" w14:textId="77777777" w:rsidR="00F35BF4" w:rsidRPr="00E02467" w:rsidRDefault="00F35BF4" w:rsidP="00F35BF4">
            <w:pPr>
              <w:ind w:left="-108"/>
              <w:jc w:val="both"/>
              <w:rPr>
                <w:sz w:val="28"/>
                <w:szCs w:val="28"/>
                <w:lang w:val="uk-UA"/>
              </w:rPr>
            </w:pPr>
          </w:p>
          <w:p w14:paraId="54D22F6B" w14:textId="440E0AB3" w:rsidR="00F35BF4" w:rsidRPr="00E02467" w:rsidRDefault="00F35BF4" w:rsidP="00F35BF4">
            <w:pPr>
              <w:ind w:left="-108"/>
              <w:jc w:val="both"/>
              <w:rPr>
                <w:sz w:val="28"/>
                <w:szCs w:val="28"/>
                <w:lang w:val="uk-UA"/>
              </w:rPr>
            </w:pPr>
            <w:r w:rsidRPr="00E02467">
              <w:rPr>
                <w:sz w:val="28"/>
                <w:szCs w:val="28"/>
                <w:lang w:val="uk-UA"/>
              </w:rPr>
              <w:t>Вікторія Ступінь</w:t>
            </w:r>
          </w:p>
        </w:tc>
      </w:tr>
      <w:tr w:rsidR="009D546C" w:rsidRPr="00FD45EF" w14:paraId="0F9C20AB" w14:textId="77777777" w:rsidTr="00C530B2">
        <w:trPr>
          <w:trHeight w:val="991"/>
        </w:trPr>
        <w:tc>
          <w:tcPr>
            <w:tcW w:w="7122" w:type="dxa"/>
          </w:tcPr>
          <w:p w14:paraId="62003815" w14:textId="77777777" w:rsidR="001A1015" w:rsidRPr="00E02467" w:rsidRDefault="001A1015" w:rsidP="001A1015">
            <w:pPr>
              <w:rPr>
                <w:spacing w:val="-6"/>
                <w:sz w:val="28"/>
                <w:szCs w:val="28"/>
                <w:lang w:val="uk-UA"/>
              </w:rPr>
            </w:pPr>
            <w:r w:rsidRPr="00E02467">
              <w:rPr>
                <w:spacing w:val="-6"/>
                <w:sz w:val="28"/>
                <w:szCs w:val="28"/>
                <w:lang w:val="uk-UA"/>
              </w:rPr>
              <w:t>Начальник відділу фінансів</w:t>
            </w:r>
          </w:p>
          <w:p w14:paraId="3D7458D1" w14:textId="77777777" w:rsidR="001A1015" w:rsidRPr="00E02467" w:rsidRDefault="001A1015" w:rsidP="001A1015">
            <w:pPr>
              <w:rPr>
                <w:spacing w:val="-6"/>
                <w:sz w:val="28"/>
                <w:szCs w:val="28"/>
                <w:lang w:val="uk-UA"/>
              </w:rPr>
            </w:pPr>
            <w:r w:rsidRPr="00E02467">
              <w:rPr>
                <w:spacing w:val="-6"/>
                <w:sz w:val="28"/>
                <w:szCs w:val="28"/>
                <w:lang w:val="uk-UA"/>
              </w:rPr>
              <w:t>соціально-культурної сфери департаменту</w:t>
            </w:r>
          </w:p>
          <w:p w14:paraId="338025F0" w14:textId="77777777" w:rsidR="001A1015" w:rsidRPr="00E02467" w:rsidRDefault="001A1015" w:rsidP="001A1015">
            <w:pPr>
              <w:rPr>
                <w:spacing w:val="-6"/>
                <w:sz w:val="28"/>
                <w:szCs w:val="28"/>
                <w:lang w:val="uk-UA"/>
              </w:rPr>
            </w:pPr>
            <w:r w:rsidRPr="00E02467">
              <w:rPr>
                <w:spacing w:val="-6"/>
                <w:sz w:val="28"/>
                <w:szCs w:val="28"/>
                <w:lang w:val="uk-UA"/>
              </w:rPr>
              <w:t>фінансів обласної державної адміністрації</w:t>
            </w:r>
          </w:p>
          <w:p w14:paraId="6995DE87" w14:textId="5F913DE4" w:rsidR="009D546C" w:rsidRPr="00E02467" w:rsidRDefault="009D546C" w:rsidP="009D546C">
            <w:pPr>
              <w:rPr>
                <w:sz w:val="28"/>
                <w:szCs w:val="28"/>
                <w:lang w:val="uk-UA"/>
              </w:rPr>
            </w:pPr>
          </w:p>
        </w:tc>
        <w:tc>
          <w:tcPr>
            <w:tcW w:w="3591" w:type="dxa"/>
          </w:tcPr>
          <w:p w14:paraId="1C8A1CEE" w14:textId="77777777" w:rsidR="009D546C" w:rsidRPr="00E02467" w:rsidRDefault="009D546C" w:rsidP="009D546C">
            <w:pPr>
              <w:ind w:left="-108"/>
              <w:jc w:val="both"/>
              <w:rPr>
                <w:sz w:val="28"/>
                <w:szCs w:val="28"/>
                <w:lang w:val="uk-UA"/>
              </w:rPr>
            </w:pPr>
          </w:p>
          <w:p w14:paraId="6FD72963" w14:textId="77777777" w:rsidR="009D546C" w:rsidRPr="00E02467" w:rsidRDefault="009D546C" w:rsidP="009D546C">
            <w:pPr>
              <w:ind w:left="-108"/>
              <w:jc w:val="both"/>
              <w:rPr>
                <w:sz w:val="28"/>
                <w:szCs w:val="28"/>
                <w:lang w:val="uk-UA"/>
              </w:rPr>
            </w:pPr>
          </w:p>
          <w:p w14:paraId="3586CE11" w14:textId="45F339FB" w:rsidR="009D546C" w:rsidRPr="00474E5B" w:rsidRDefault="001A1015" w:rsidP="009D546C">
            <w:pPr>
              <w:ind w:left="-108"/>
              <w:jc w:val="both"/>
              <w:rPr>
                <w:sz w:val="28"/>
                <w:szCs w:val="28"/>
                <w:lang w:val="uk-UA"/>
              </w:rPr>
            </w:pPr>
            <w:r w:rsidRPr="00E02467">
              <w:rPr>
                <w:spacing w:val="-6"/>
                <w:sz w:val="28"/>
                <w:szCs w:val="28"/>
                <w:lang w:val="uk-UA"/>
              </w:rPr>
              <w:t>Марія Корець</w:t>
            </w:r>
          </w:p>
        </w:tc>
      </w:tr>
    </w:tbl>
    <w:p w14:paraId="6BF411FB" w14:textId="27DA98EF" w:rsidR="00EF3EF8" w:rsidRPr="003A1966" w:rsidRDefault="00EF3EF8" w:rsidP="004D2673">
      <w:pPr>
        <w:rPr>
          <w:sz w:val="2"/>
          <w:szCs w:val="2"/>
          <w:lang w:val="uk-UA"/>
        </w:rPr>
      </w:pPr>
    </w:p>
    <w:sectPr w:rsidR="00EF3EF8" w:rsidRPr="003A1966" w:rsidSect="005337C2">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79A87" w14:textId="77777777" w:rsidR="007C4AD3" w:rsidRDefault="007C4AD3" w:rsidP="009F090D">
      <w:r>
        <w:separator/>
      </w:r>
    </w:p>
  </w:endnote>
  <w:endnote w:type="continuationSeparator" w:id="0">
    <w:p w14:paraId="0053B542" w14:textId="77777777" w:rsidR="007C4AD3" w:rsidRDefault="007C4AD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002E2" w14:textId="77777777" w:rsidR="007C4AD3" w:rsidRDefault="007C4AD3" w:rsidP="009F090D">
      <w:r>
        <w:separator/>
      </w:r>
    </w:p>
  </w:footnote>
  <w:footnote w:type="continuationSeparator" w:id="0">
    <w:p w14:paraId="086FFF63" w14:textId="77777777" w:rsidR="007C4AD3" w:rsidRDefault="007C4AD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2FF01" w14:textId="05E18B61" w:rsidR="005337C2" w:rsidRPr="005337C2" w:rsidRDefault="005337C2" w:rsidP="005337C2">
    <w:pPr>
      <w:pStyle w:val="af3"/>
      <w:jc w:val="center"/>
      <w:rPr>
        <w:sz w:val="28"/>
        <w:szCs w:val="28"/>
        <w:lang w:val="uk-UA"/>
      </w:rPr>
    </w:pPr>
    <w:r w:rsidRPr="005337C2">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DDA11" w14:textId="250EE5B3" w:rsidR="005337C2" w:rsidRDefault="005337C2">
    <w:pPr>
      <w:pStyle w:val="af3"/>
      <w:jc w:val="center"/>
    </w:pPr>
  </w:p>
  <w:p w14:paraId="328A586F" w14:textId="77777777" w:rsidR="005337C2" w:rsidRDefault="005337C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08477155">
    <w:abstractNumId w:val="1"/>
  </w:num>
  <w:num w:numId="2" w16cid:durableId="1688172400">
    <w:abstractNumId w:val="0"/>
  </w:num>
  <w:num w:numId="3" w16cid:durableId="590747839">
    <w:abstractNumId w:val="2"/>
  </w:num>
  <w:num w:numId="4" w16cid:durableId="669254610">
    <w:abstractNumId w:val="3"/>
  </w:num>
  <w:num w:numId="5" w16cid:durableId="1431121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867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46861"/>
    <w:rsid w:val="00050815"/>
    <w:rsid w:val="000510EF"/>
    <w:rsid w:val="0005264D"/>
    <w:rsid w:val="00052CCF"/>
    <w:rsid w:val="0005327E"/>
    <w:rsid w:val="00053FC1"/>
    <w:rsid w:val="00056DBE"/>
    <w:rsid w:val="000612B7"/>
    <w:rsid w:val="00061A92"/>
    <w:rsid w:val="000637BD"/>
    <w:rsid w:val="00070D6C"/>
    <w:rsid w:val="00071C78"/>
    <w:rsid w:val="00073184"/>
    <w:rsid w:val="0007524F"/>
    <w:rsid w:val="00075C79"/>
    <w:rsid w:val="0007753E"/>
    <w:rsid w:val="00082029"/>
    <w:rsid w:val="0008419D"/>
    <w:rsid w:val="00085987"/>
    <w:rsid w:val="00086DFB"/>
    <w:rsid w:val="00096370"/>
    <w:rsid w:val="00097DE3"/>
    <w:rsid w:val="000A0599"/>
    <w:rsid w:val="000A130C"/>
    <w:rsid w:val="000A5BA0"/>
    <w:rsid w:val="000A7378"/>
    <w:rsid w:val="000B0893"/>
    <w:rsid w:val="000B0BF8"/>
    <w:rsid w:val="000B0D99"/>
    <w:rsid w:val="000B1772"/>
    <w:rsid w:val="000B34DE"/>
    <w:rsid w:val="000C0AD5"/>
    <w:rsid w:val="000C2EAC"/>
    <w:rsid w:val="000C3E67"/>
    <w:rsid w:val="000C4B5F"/>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07B95"/>
    <w:rsid w:val="001103DD"/>
    <w:rsid w:val="00112A54"/>
    <w:rsid w:val="00116FCA"/>
    <w:rsid w:val="00120E40"/>
    <w:rsid w:val="00125B01"/>
    <w:rsid w:val="00130C75"/>
    <w:rsid w:val="00131E21"/>
    <w:rsid w:val="00131FD4"/>
    <w:rsid w:val="00132542"/>
    <w:rsid w:val="001346FD"/>
    <w:rsid w:val="00135D96"/>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2F"/>
    <w:rsid w:val="00165C94"/>
    <w:rsid w:val="0017196D"/>
    <w:rsid w:val="001719E8"/>
    <w:rsid w:val="00173389"/>
    <w:rsid w:val="00176821"/>
    <w:rsid w:val="00180AF5"/>
    <w:rsid w:val="00185C88"/>
    <w:rsid w:val="001872E6"/>
    <w:rsid w:val="00191F2B"/>
    <w:rsid w:val="00192C44"/>
    <w:rsid w:val="00193737"/>
    <w:rsid w:val="001A001D"/>
    <w:rsid w:val="001A0067"/>
    <w:rsid w:val="001A0937"/>
    <w:rsid w:val="001A1015"/>
    <w:rsid w:val="001A4218"/>
    <w:rsid w:val="001A4BCF"/>
    <w:rsid w:val="001A4DCC"/>
    <w:rsid w:val="001A680E"/>
    <w:rsid w:val="001A6BD7"/>
    <w:rsid w:val="001B4375"/>
    <w:rsid w:val="001B575E"/>
    <w:rsid w:val="001B6666"/>
    <w:rsid w:val="001C09C6"/>
    <w:rsid w:val="001C4E3F"/>
    <w:rsid w:val="001C791C"/>
    <w:rsid w:val="001D1690"/>
    <w:rsid w:val="001D35E0"/>
    <w:rsid w:val="001D4123"/>
    <w:rsid w:val="001D5475"/>
    <w:rsid w:val="001D56EC"/>
    <w:rsid w:val="001E31CB"/>
    <w:rsid w:val="001E3740"/>
    <w:rsid w:val="001E59D9"/>
    <w:rsid w:val="001F09A6"/>
    <w:rsid w:val="001F3CB5"/>
    <w:rsid w:val="001F3DE6"/>
    <w:rsid w:val="002011FD"/>
    <w:rsid w:val="0020180A"/>
    <w:rsid w:val="002053EF"/>
    <w:rsid w:val="00205D86"/>
    <w:rsid w:val="0021001D"/>
    <w:rsid w:val="00213420"/>
    <w:rsid w:val="002167E5"/>
    <w:rsid w:val="00220CF0"/>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54F2"/>
    <w:rsid w:val="0028626F"/>
    <w:rsid w:val="00292286"/>
    <w:rsid w:val="002929DE"/>
    <w:rsid w:val="00295CD1"/>
    <w:rsid w:val="0029638F"/>
    <w:rsid w:val="002A148B"/>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D6132"/>
    <w:rsid w:val="002E0E69"/>
    <w:rsid w:val="002E25CF"/>
    <w:rsid w:val="002E59CD"/>
    <w:rsid w:val="002E5DD0"/>
    <w:rsid w:val="002E655A"/>
    <w:rsid w:val="002F1E61"/>
    <w:rsid w:val="002F416E"/>
    <w:rsid w:val="00300ED4"/>
    <w:rsid w:val="00301A86"/>
    <w:rsid w:val="00302A31"/>
    <w:rsid w:val="00302FC3"/>
    <w:rsid w:val="003048D0"/>
    <w:rsid w:val="003053D4"/>
    <w:rsid w:val="00305C2F"/>
    <w:rsid w:val="00306E34"/>
    <w:rsid w:val="003070EB"/>
    <w:rsid w:val="00307500"/>
    <w:rsid w:val="00310DC4"/>
    <w:rsid w:val="00310E09"/>
    <w:rsid w:val="00310EBC"/>
    <w:rsid w:val="0031136E"/>
    <w:rsid w:val="00314BB6"/>
    <w:rsid w:val="00315FC0"/>
    <w:rsid w:val="003173F6"/>
    <w:rsid w:val="0031783F"/>
    <w:rsid w:val="00323F42"/>
    <w:rsid w:val="0032404D"/>
    <w:rsid w:val="003248F0"/>
    <w:rsid w:val="00324E55"/>
    <w:rsid w:val="0032639B"/>
    <w:rsid w:val="003263C3"/>
    <w:rsid w:val="003268A2"/>
    <w:rsid w:val="00326FD9"/>
    <w:rsid w:val="00327FA2"/>
    <w:rsid w:val="00332F9B"/>
    <w:rsid w:val="0033309B"/>
    <w:rsid w:val="00335C8E"/>
    <w:rsid w:val="003404FC"/>
    <w:rsid w:val="00340DA3"/>
    <w:rsid w:val="003413BA"/>
    <w:rsid w:val="00343C0A"/>
    <w:rsid w:val="00345DB9"/>
    <w:rsid w:val="00345DD8"/>
    <w:rsid w:val="00352889"/>
    <w:rsid w:val="003532BF"/>
    <w:rsid w:val="00355D82"/>
    <w:rsid w:val="003572E3"/>
    <w:rsid w:val="00360827"/>
    <w:rsid w:val="003614F1"/>
    <w:rsid w:val="003629C4"/>
    <w:rsid w:val="00365D98"/>
    <w:rsid w:val="00366BBE"/>
    <w:rsid w:val="00366E60"/>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4898"/>
    <w:rsid w:val="003C63BA"/>
    <w:rsid w:val="003C6806"/>
    <w:rsid w:val="003C6BD0"/>
    <w:rsid w:val="003C7605"/>
    <w:rsid w:val="003D1513"/>
    <w:rsid w:val="003D29E4"/>
    <w:rsid w:val="003D2D2B"/>
    <w:rsid w:val="003D4D22"/>
    <w:rsid w:val="003D683B"/>
    <w:rsid w:val="003D71F5"/>
    <w:rsid w:val="003E045B"/>
    <w:rsid w:val="003E1850"/>
    <w:rsid w:val="003E1ED0"/>
    <w:rsid w:val="003E28DD"/>
    <w:rsid w:val="003E317E"/>
    <w:rsid w:val="003F27CC"/>
    <w:rsid w:val="003F5F5D"/>
    <w:rsid w:val="003F6302"/>
    <w:rsid w:val="003F6E79"/>
    <w:rsid w:val="00404E50"/>
    <w:rsid w:val="00406ABC"/>
    <w:rsid w:val="00410789"/>
    <w:rsid w:val="0041687C"/>
    <w:rsid w:val="0042373F"/>
    <w:rsid w:val="004300A0"/>
    <w:rsid w:val="0043110E"/>
    <w:rsid w:val="00431891"/>
    <w:rsid w:val="0043487C"/>
    <w:rsid w:val="00436458"/>
    <w:rsid w:val="00440CF1"/>
    <w:rsid w:val="00442292"/>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655E"/>
    <w:rsid w:val="004909E8"/>
    <w:rsid w:val="00491B77"/>
    <w:rsid w:val="00492ED2"/>
    <w:rsid w:val="00492F59"/>
    <w:rsid w:val="0049303E"/>
    <w:rsid w:val="00494F46"/>
    <w:rsid w:val="004951E9"/>
    <w:rsid w:val="00497246"/>
    <w:rsid w:val="004B0653"/>
    <w:rsid w:val="004B1852"/>
    <w:rsid w:val="004B4500"/>
    <w:rsid w:val="004B5158"/>
    <w:rsid w:val="004C2B4E"/>
    <w:rsid w:val="004C36FD"/>
    <w:rsid w:val="004C3CA4"/>
    <w:rsid w:val="004C3E70"/>
    <w:rsid w:val="004C5329"/>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BAC"/>
    <w:rsid w:val="004F6E99"/>
    <w:rsid w:val="004F709F"/>
    <w:rsid w:val="004F77C3"/>
    <w:rsid w:val="00500191"/>
    <w:rsid w:val="005027AD"/>
    <w:rsid w:val="005033E1"/>
    <w:rsid w:val="0050459A"/>
    <w:rsid w:val="00507A74"/>
    <w:rsid w:val="00514729"/>
    <w:rsid w:val="00517C1B"/>
    <w:rsid w:val="005209D4"/>
    <w:rsid w:val="00521DC9"/>
    <w:rsid w:val="00525BA1"/>
    <w:rsid w:val="00527527"/>
    <w:rsid w:val="005278FD"/>
    <w:rsid w:val="00527A4E"/>
    <w:rsid w:val="005333FD"/>
    <w:rsid w:val="005337C2"/>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744A"/>
    <w:rsid w:val="005A0663"/>
    <w:rsid w:val="005A0F12"/>
    <w:rsid w:val="005A1613"/>
    <w:rsid w:val="005A5C65"/>
    <w:rsid w:val="005B09E0"/>
    <w:rsid w:val="005B5BC7"/>
    <w:rsid w:val="005B788C"/>
    <w:rsid w:val="005C0A4E"/>
    <w:rsid w:val="005C42E9"/>
    <w:rsid w:val="005C62CF"/>
    <w:rsid w:val="005D0D55"/>
    <w:rsid w:val="005D16B7"/>
    <w:rsid w:val="005D16EA"/>
    <w:rsid w:val="005D39C8"/>
    <w:rsid w:val="005D595C"/>
    <w:rsid w:val="005E0198"/>
    <w:rsid w:val="005E2858"/>
    <w:rsid w:val="005E38D2"/>
    <w:rsid w:val="005E4CDC"/>
    <w:rsid w:val="005E55F8"/>
    <w:rsid w:val="005E58FE"/>
    <w:rsid w:val="005E6308"/>
    <w:rsid w:val="005E63FF"/>
    <w:rsid w:val="005E6539"/>
    <w:rsid w:val="005E76A6"/>
    <w:rsid w:val="005E7D2B"/>
    <w:rsid w:val="005F1CFB"/>
    <w:rsid w:val="005F77B7"/>
    <w:rsid w:val="00601344"/>
    <w:rsid w:val="00601C87"/>
    <w:rsid w:val="00606DB7"/>
    <w:rsid w:val="0061204E"/>
    <w:rsid w:val="006123A3"/>
    <w:rsid w:val="00616416"/>
    <w:rsid w:val="006173F3"/>
    <w:rsid w:val="00617757"/>
    <w:rsid w:val="00621B63"/>
    <w:rsid w:val="00626266"/>
    <w:rsid w:val="00626D59"/>
    <w:rsid w:val="006308A0"/>
    <w:rsid w:val="00630AC1"/>
    <w:rsid w:val="006319C8"/>
    <w:rsid w:val="00634A41"/>
    <w:rsid w:val="00640CA3"/>
    <w:rsid w:val="0064100B"/>
    <w:rsid w:val="00641322"/>
    <w:rsid w:val="0064157E"/>
    <w:rsid w:val="0064367B"/>
    <w:rsid w:val="006439EC"/>
    <w:rsid w:val="00643E53"/>
    <w:rsid w:val="00651EB7"/>
    <w:rsid w:val="00654089"/>
    <w:rsid w:val="00656C14"/>
    <w:rsid w:val="00657628"/>
    <w:rsid w:val="00657960"/>
    <w:rsid w:val="006625FB"/>
    <w:rsid w:val="00662D6C"/>
    <w:rsid w:val="00663A47"/>
    <w:rsid w:val="00667142"/>
    <w:rsid w:val="00671419"/>
    <w:rsid w:val="006740B9"/>
    <w:rsid w:val="0067461F"/>
    <w:rsid w:val="00674C53"/>
    <w:rsid w:val="006750F6"/>
    <w:rsid w:val="00675613"/>
    <w:rsid w:val="00675B2A"/>
    <w:rsid w:val="00677560"/>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7909"/>
    <w:rsid w:val="0070122F"/>
    <w:rsid w:val="00701F2C"/>
    <w:rsid w:val="00702D91"/>
    <w:rsid w:val="00707B31"/>
    <w:rsid w:val="00707BA8"/>
    <w:rsid w:val="00712CB1"/>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01E6"/>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4AD3"/>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232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1688"/>
    <w:rsid w:val="008C2241"/>
    <w:rsid w:val="008C2354"/>
    <w:rsid w:val="008C46C9"/>
    <w:rsid w:val="008C47EF"/>
    <w:rsid w:val="008D02D3"/>
    <w:rsid w:val="008D203A"/>
    <w:rsid w:val="008D24D2"/>
    <w:rsid w:val="008D3BF2"/>
    <w:rsid w:val="008D4886"/>
    <w:rsid w:val="008D5AB3"/>
    <w:rsid w:val="008E02D4"/>
    <w:rsid w:val="008E0F69"/>
    <w:rsid w:val="008E1E5B"/>
    <w:rsid w:val="008E2F55"/>
    <w:rsid w:val="008E3B60"/>
    <w:rsid w:val="008E5A8E"/>
    <w:rsid w:val="008E7050"/>
    <w:rsid w:val="008F542B"/>
    <w:rsid w:val="008F726E"/>
    <w:rsid w:val="00900A7F"/>
    <w:rsid w:val="0090433F"/>
    <w:rsid w:val="009045BE"/>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67C3"/>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29"/>
    <w:rsid w:val="009C28EA"/>
    <w:rsid w:val="009C4FA8"/>
    <w:rsid w:val="009C76CA"/>
    <w:rsid w:val="009D1639"/>
    <w:rsid w:val="009D36AD"/>
    <w:rsid w:val="009D546C"/>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3435"/>
    <w:rsid w:val="00A247B7"/>
    <w:rsid w:val="00A267E3"/>
    <w:rsid w:val="00A32093"/>
    <w:rsid w:val="00A36849"/>
    <w:rsid w:val="00A43CCB"/>
    <w:rsid w:val="00A43DFF"/>
    <w:rsid w:val="00A44723"/>
    <w:rsid w:val="00A54272"/>
    <w:rsid w:val="00A55A86"/>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7CA"/>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D42"/>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66D6A"/>
    <w:rsid w:val="00B71AF2"/>
    <w:rsid w:val="00B71F54"/>
    <w:rsid w:val="00B73464"/>
    <w:rsid w:val="00B73C69"/>
    <w:rsid w:val="00B76F6E"/>
    <w:rsid w:val="00B777C0"/>
    <w:rsid w:val="00B77893"/>
    <w:rsid w:val="00B77B2B"/>
    <w:rsid w:val="00B81937"/>
    <w:rsid w:val="00B83457"/>
    <w:rsid w:val="00B84B76"/>
    <w:rsid w:val="00B87825"/>
    <w:rsid w:val="00B94287"/>
    <w:rsid w:val="00B9501E"/>
    <w:rsid w:val="00B953AB"/>
    <w:rsid w:val="00B97690"/>
    <w:rsid w:val="00BA23BA"/>
    <w:rsid w:val="00BA3DE9"/>
    <w:rsid w:val="00BA7278"/>
    <w:rsid w:val="00BA7817"/>
    <w:rsid w:val="00BB107A"/>
    <w:rsid w:val="00BB376A"/>
    <w:rsid w:val="00BB41FE"/>
    <w:rsid w:val="00BC3A6E"/>
    <w:rsid w:val="00BC49C6"/>
    <w:rsid w:val="00BC4E38"/>
    <w:rsid w:val="00BC5C98"/>
    <w:rsid w:val="00BD300E"/>
    <w:rsid w:val="00BD64B0"/>
    <w:rsid w:val="00BE13FE"/>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27066"/>
    <w:rsid w:val="00C31CA9"/>
    <w:rsid w:val="00C31CC1"/>
    <w:rsid w:val="00C33DBA"/>
    <w:rsid w:val="00C379A9"/>
    <w:rsid w:val="00C4004F"/>
    <w:rsid w:val="00C41B4E"/>
    <w:rsid w:val="00C42D89"/>
    <w:rsid w:val="00C431BF"/>
    <w:rsid w:val="00C45374"/>
    <w:rsid w:val="00C5268B"/>
    <w:rsid w:val="00C530B2"/>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B59C3"/>
    <w:rsid w:val="00CC4175"/>
    <w:rsid w:val="00CD111E"/>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1404"/>
    <w:rsid w:val="00D027F0"/>
    <w:rsid w:val="00D04AC2"/>
    <w:rsid w:val="00D06A3B"/>
    <w:rsid w:val="00D0782D"/>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673C"/>
    <w:rsid w:val="00D77457"/>
    <w:rsid w:val="00D80753"/>
    <w:rsid w:val="00D80EF2"/>
    <w:rsid w:val="00D8154C"/>
    <w:rsid w:val="00D81C9F"/>
    <w:rsid w:val="00D83EA5"/>
    <w:rsid w:val="00D84D4C"/>
    <w:rsid w:val="00D8795F"/>
    <w:rsid w:val="00D91FAD"/>
    <w:rsid w:val="00D920E8"/>
    <w:rsid w:val="00D959F2"/>
    <w:rsid w:val="00D96D13"/>
    <w:rsid w:val="00DA1140"/>
    <w:rsid w:val="00DA2C7A"/>
    <w:rsid w:val="00DA3B4D"/>
    <w:rsid w:val="00DA3BA0"/>
    <w:rsid w:val="00DA6542"/>
    <w:rsid w:val="00DB4949"/>
    <w:rsid w:val="00DB5B50"/>
    <w:rsid w:val="00DC0B64"/>
    <w:rsid w:val="00DC2835"/>
    <w:rsid w:val="00DC2B51"/>
    <w:rsid w:val="00DC7AE4"/>
    <w:rsid w:val="00DD0B85"/>
    <w:rsid w:val="00DD1FA8"/>
    <w:rsid w:val="00DD4950"/>
    <w:rsid w:val="00DD7D06"/>
    <w:rsid w:val="00DE39D9"/>
    <w:rsid w:val="00DE4491"/>
    <w:rsid w:val="00DE497C"/>
    <w:rsid w:val="00DE52B8"/>
    <w:rsid w:val="00DE7062"/>
    <w:rsid w:val="00DF122E"/>
    <w:rsid w:val="00DF64BC"/>
    <w:rsid w:val="00E018C7"/>
    <w:rsid w:val="00E0246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0977"/>
    <w:rsid w:val="00F120DE"/>
    <w:rsid w:val="00F15651"/>
    <w:rsid w:val="00F15A14"/>
    <w:rsid w:val="00F17518"/>
    <w:rsid w:val="00F20A83"/>
    <w:rsid w:val="00F22D1C"/>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0DF5"/>
    <w:rsid w:val="00F6185E"/>
    <w:rsid w:val="00F62212"/>
    <w:rsid w:val="00F63697"/>
    <w:rsid w:val="00F678CC"/>
    <w:rsid w:val="00F7095B"/>
    <w:rsid w:val="00F80648"/>
    <w:rsid w:val="00F8283A"/>
    <w:rsid w:val="00F83952"/>
    <w:rsid w:val="00F844F0"/>
    <w:rsid w:val="00F85B28"/>
    <w:rsid w:val="00F92184"/>
    <w:rsid w:val="00F923B8"/>
    <w:rsid w:val="00F94608"/>
    <w:rsid w:val="00FA015E"/>
    <w:rsid w:val="00FA5ED5"/>
    <w:rsid w:val="00FA7687"/>
    <w:rsid w:val="00FB05C5"/>
    <w:rsid w:val="00FB3275"/>
    <w:rsid w:val="00FB565C"/>
    <w:rsid w:val="00FC06A4"/>
    <w:rsid w:val="00FC13D3"/>
    <w:rsid w:val="00FC553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5C8A"/>
    <w:rsid w:val="00FE654B"/>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BE13FE"/>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382C6-EA65-4B52-8196-1494E8B8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Pages>
  <Words>470</Words>
  <Characters>3423</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103</cp:revision>
  <cp:lastPrinted>2022-08-04T09:14:00Z</cp:lastPrinted>
  <dcterms:created xsi:type="dcterms:W3CDTF">2023-10-04T12:47:00Z</dcterms:created>
  <dcterms:modified xsi:type="dcterms:W3CDTF">2025-01-31T12:58:00Z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